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D89" w:rsidRDefault="004D7D89" w:rsidP="003E5E07">
      <w:pPr>
        <w:jc w:val="both"/>
        <w:rPr>
          <w:lang w:val="ro-RO"/>
        </w:rPr>
      </w:pPr>
    </w:p>
    <w:p w:rsidR="004D7D89" w:rsidRDefault="004D7D89" w:rsidP="003E5E07">
      <w:pPr>
        <w:jc w:val="both"/>
        <w:rPr>
          <w:lang w:val="ro-RO"/>
        </w:rPr>
      </w:pPr>
    </w:p>
    <w:p w:rsidR="003E5E07" w:rsidRDefault="00220B06" w:rsidP="0038310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REPUBLICA</w:t>
      </w:r>
      <w:r w:rsidR="003E5E07">
        <w:rPr>
          <w:b/>
          <w:sz w:val="28"/>
          <w:szCs w:val="28"/>
          <w:lang w:val="en-US"/>
        </w:rPr>
        <w:t xml:space="preserve">                </w:t>
      </w:r>
      <w:r w:rsidRPr="00220B06">
        <w:rPr>
          <w:b/>
          <w:noProof/>
          <w:sz w:val="28"/>
          <w:szCs w:val="28"/>
        </w:rPr>
        <w:drawing>
          <wp:inline distT="0" distB="0" distL="0" distR="0">
            <wp:extent cx="773430" cy="914400"/>
            <wp:effectExtent l="19050" t="0" r="7620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5E07">
        <w:rPr>
          <w:b/>
          <w:sz w:val="28"/>
          <w:szCs w:val="28"/>
          <w:lang w:val="en-US"/>
        </w:rPr>
        <w:t xml:space="preserve">        M</w:t>
      </w:r>
      <w:r>
        <w:rPr>
          <w:b/>
          <w:sz w:val="28"/>
          <w:szCs w:val="28"/>
          <w:lang w:val="en-US"/>
        </w:rPr>
        <w:t>OLDOVA</w:t>
      </w:r>
    </w:p>
    <w:p w:rsidR="003E5E07" w:rsidRDefault="003E5E07" w:rsidP="0038310C">
      <w:pPr>
        <w:jc w:val="center"/>
        <w:rPr>
          <w:b/>
          <w:sz w:val="28"/>
          <w:szCs w:val="28"/>
          <w:lang w:val="en-US"/>
        </w:rPr>
      </w:pPr>
    </w:p>
    <w:p w:rsidR="003E5E07" w:rsidRDefault="003E5E07" w:rsidP="0038310C">
      <w:pPr>
        <w:jc w:val="center"/>
        <w:rPr>
          <w:b/>
          <w:sz w:val="28"/>
          <w:szCs w:val="28"/>
          <w:lang w:val="en-US"/>
        </w:rPr>
      </w:pPr>
    </w:p>
    <w:p w:rsidR="003E5E07" w:rsidRDefault="00220B06" w:rsidP="0038310C">
      <w:pPr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MUNICIPIUL  CHIŞINĂU</w:t>
      </w:r>
      <w:proofErr w:type="gramEnd"/>
    </w:p>
    <w:p w:rsidR="003E5E07" w:rsidRDefault="00220B06" w:rsidP="0038310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>CONSILIUL COMUNAL CRUZEŞTI</w:t>
      </w:r>
    </w:p>
    <w:p w:rsidR="003E5E07" w:rsidRDefault="003E5E07" w:rsidP="0038310C">
      <w:pPr>
        <w:jc w:val="center"/>
        <w:rPr>
          <w:b/>
          <w:sz w:val="28"/>
          <w:szCs w:val="28"/>
          <w:lang w:val="ro-RO"/>
        </w:rPr>
      </w:pPr>
    </w:p>
    <w:p w:rsidR="003E5E07" w:rsidRDefault="00422917" w:rsidP="0038310C">
      <w:pPr>
        <w:jc w:val="center"/>
        <w:rPr>
          <w:b/>
          <w:sz w:val="28"/>
          <w:szCs w:val="28"/>
          <w:lang w:val="ro-RO"/>
        </w:rPr>
      </w:pPr>
      <w:r w:rsidRPr="00422917">
        <w:rPr>
          <w:b/>
          <w:sz w:val="28"/>
          <w:szCs w:val="28"/>
          <w:lang w:val="en-US"/>
        </w:rPr>
        <w:t xml:space="preserve">D  </w:t>
      </w:r>
      <w:proofErr w:type="gramStart"/>
      <w:r w:rsidRPr="00422917">
        <w:rPr>
          <w:b/>
          <w:sz w:val="28"/>
          <w:szCs w:val="28"/>
          <w:lang w:val="en-US"/>
        </w:rPr>
        <w:t>E  C</w:t>
      </w:r>
      <w:proofErr w:type="gramEnd"/>
      <w:r w:rsidRPr="00422917">
        <w:rPr>
          <w:b/>
          <w:sz w:val="28"/>
          <w:szCs w:val="28"/>
          <w:lang w:val="en-US"/>
        </w:rPr>
        <w:t xml:space="preserve">  I  Z  I  E </w:t>
      </w:r>
      <w:r w:rsidR="00FC4BFA">
        <w:rPr>
          <w:b/>
          <w:sz w:val="28"/>
          <w:szCs w:val="28"/>
          <w:lang w:val="en-US"/>
        </w:rPr>
        <w:t xml:space="preserve"> </w:t>
      </w:r>
      <w:r w:rsidR="00FC4BFA">
        <w:rPr>
          <w:b/>
          <w:sz w:val="28"/>
          <w:szCs w:val="28"/>
          <w:lang w:val="ro-RO"/>
        </w:rPr>
        <w:t xml:space="preserve">nr. </w:t>
      </w:r>
      <w:r w:rsidR="00C507D2">
        <w:rPr>
          <w:b/>
          <w:sz w:val="28"/>
          <w:szCs w:val="28"/>
          <w:lang w:val="ro-RO"/>
        </w:rPr>
        <w:t>2</w:t>
      </w:r>
      <w:r w:rsidR="003E5E07">
        <w:rPr>
          <w:b/>
          <w:sz w:val="28"/>
          <w:szCs w:val="28"/>
          <w:lang w:val="ro-RO"/>
        </w:rPr>
        <w:t>/</w:t>
      </w:r>
      <w:r w:rsidR="00B86727">
        <w:rPr>
          <w:b/>
          <w:sz w:val="28"/>
          <w:szCs w:val="28"/>
          <w:lang w:val="ro-RO"/>
        </w:rPr>
        <w:t>18</w:t>
      </w:r>
      <w:r w:rsidR="001A4EA0">
        <w:rPr>
          <w:b/>
          <w:sz w:val="28"/>
          <w:szCs w:val="28"/>
          <w:lang w:val="ro-RO"/>
        </w:rPr>
        <w:t xml:space="preserve"> ( proiect)</w:t>
      </w:r>
    </w:p>
    <w:p w:rsidR="00BE56AD" w:rsidRPr="00BE56AD" w:rsidRDefault="00AB1A6F" w:rsidP="004A0EBC">
      <w:pPr>
        <w:jc w:val="center"/>
        <w:rPr>
          <w:sz w:val="28"/>
          <w:szCs w:val="28"/>
          <w:lang w:val="en-US"/>
        </w:rPr>
      </w:pPr>
      <w:proofErr w:type="gramStart"/>
      <w:r w:rsidRPr="00BE56AD">
        <w:rPr>
          <w:sz w:val="28"/>
          <w:szCs w:val="28"/>
          <w:lang w:val="en-US"/>
        </w:rPr>
        <w:t>din</w:t>
      </w:r>
      <w:proofErr w:type="gramEnd"/>
      <w:r w:rsidRPr="00BE56AD">
        <w:rPr>
          <w:sz w:val="28"/>
          <w:szCs w:val="28"/>
          <w:lang w:val="en-US"/>
        </w:rPr>
        <w:t xml:space="preserve"> </w:t>
      </w:r>
      <w:r w:rsidR="001A4EA0" w:rsidRPr="00BE56AD">
        <w:rPr>
          <w:sz w:val="28"/>
          <w:szCs w:val="28"/>
          <w:lang w:val="en-US"/>
        </w:rPr>
        <w:t xml:space="preserve">     </w:t>
      </w:r>
      <w:proofErr w:type="spellStart"/>
      <w:r w:rsidR="00C507D2">
        <w:rPr>
          <w:sz w:val="28"/>
          <w:szCs w:val="28"/>
          <w:lang w:val="en-US"/>
        </w:rPr>
        <w:t>mai</w:t>
      </w:r>
      <w:proofErr w:type="spellEnd"/>
      <w:r w:rsidR="009265F2">
        <w:rPr>
          <w:sz w:val="28"/>
          <w:szCs w:val="28"/>
          <w:lang w:val="en-US"/>
        </w:rPr>
        <w:t xml:space="preserve">    2026</w:t>
      </w:r>
    </w:p>
    <w:p w:rsidR="0050735D" w:rsidRDefault="003E5E07" w:rsidP="00B86727">
      <w:pPr>
        <w:pStyle w:val="1"/>
        <w:ind w:left="0" w:firstLine="0"/>
        <w:rPr>
          <w:rFonts w:ascii="Times New Roman" w:hAnsi="Times New Roman"/>
          <w:b/>
          <w:i/>
          <w:sz w:val="28"/>
          <w:szCs w:val="28"/>
          <w:lang w:val="ro-RO"/>
        </w:rPr>
      </w:pPr>
      <w:r w:rsidRPr="001A4EA0">
        <w:rPr>
          <w:rFonts w:ascii="Times New Roman" w:hAnsi="Times New Roman"/>
          <w:b/>
          <w:i/>
          <w:sz w:val="28"/>
          <w:szCs w:val="28"/>
          <w:lang w:val="ro-RO"/>
        </w:rPr>
        <w:t>Cu</w:t>
      </w:r>
      <w:r w:rsidR="00B86727">
        <w:rPr>
          <w:rFonts w:ascii="Times New Roman" w:hAnsi="Times New Roman"/>
          <w:b/>
          <w:i/>
          <w:sz w:val="28"/>
          <w:szCs w:val="28"/>
          <w:lang w:val="ro-RO"/>
        </w:rPr>
        <w:t xml:space="preserve"> </w:t>
      </w:r>
      <w:r w:rsidRPr="001A4EA0">
        <w:rPr>
          <w:rFonts w:ascii="Times New Roman" w:hAnsi="Times New Roman"/>
          <w:b/>
          <w:i/>
          <w:sz w:val="28"/>
          <w:szCs w:val="28"/>
          <w:lang w:val="ro-RO"/>
        </w:rPr>
        <w:t xml:space="preserve"> privire </w:t>
      </w:r>
      <w:r w:rsidR="00B86727">
        <w:rPr>
          <w:rFonts w:ascii="Times New Roman" w:hAnsi="Times New Roman"/>
          <w:b/>
          <w:i/>
          <w:sz w:val="28"/>
          <w:szCs w:val="28"/>
          <w:lang w:val="ro-RO"/>
        </w:rPr>
        <w:t xml:space="preserve"> </w:t>
      </w:r>
      <w:r w:rsidRPr="001A4EA0">
        <w:rPr>
          <w:rFonts w:ascii="Times New Roman" w:hAnsi="Times New Roman"/>
          <w:b/>
          <w:i/>
          <w:sz w:val="28"/>
          <w:szCs w:val="28"/>
          <w:lang w:val="ro-RO"/>
        </w:rPr>
        <w:t xml:space="preserve">la </w:t>
      </w:r>
      <w:r w:rsidR="00B86727">
        <w:rPr>
          <w:rFonts w:ascii="Times New Roman" w:hAnsi="Times New Roman"/>
          <w:b/>
          <w:i/>
          <w:sz w:val="28"/>
          <w:szCs w:val="28"/>
          <w:lang w:val="ro-RO"/>
        </w:rPr>
        <w:t xml:space="preserve"> aprobarea Planului Urbanistic</w:t>
      </w:r>
    </w:p>
    <w:p w:rsidR="00B86727" w:rsidRDefault="00B86727" w:rsidP="00B86727">
      <w:pPr>
        <w:jc w:val="both"/>
        <w:rPr>
          <w:rFonts w:eastAsia="Calibri"/>
          <w:b/>
          <w:i/>
          <w:sz w:val="28"/>
          <w:szCs w:val="28"/>
          <w:lang w:val="en-US" w:eastAsia="en-US"/>
        </w:rPr>
      </w:pPr>
      <w:r>
        <w:rPr>
          <w:b/>
          <w:i/>
          <w:sz w:val="28"/>
          <w:szCs w:val="28"/>
          <w:lang w:val="ro-RO"/>
        </w:rPr>
        <w:t>de Detaliu ( PUD)</w:t>
      </w:r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b/>
          <w:i/>
          <w:sz w:val="28"/>
          <w:szCs w:val="28"/>
          <w:lang w:val="en-US" w:eastAsia="en-US"/>
        </w:rPr>
        <w:t>pentr</w:t>
      </w:r>
      <w:r w:rsidRPr="00B86727">
        <w:rPr>
          <w:rFonts w:eastAsia="Calibri"/>
          <w:b/>
          <w:i/>
          <w:sz w:val="28"/>
          <w:szCs w:val="28"/>
          <w:lang w:val="en-US" w:eastAsia="en-US"/>
        </w:rPr>
        <w:t>u</w:t>
      </w:r>
      <w:proofErr w:type="spellEnd"/>
      <w:r w:rsidRPr="00B86727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b/>
          <w:i/>
          <w:sz w:val="28"/>
          <w:szCs w:val="28"/>
          <w:lang w:val="en-US" w:eastAsia="en-US"/>
        </w:rPr>
        <w:t>amplasarea</w:t>
      </w:r>
      <w:proofErr w:type="spellEnd"/>
      <w:r w:rsidRPr="00B86727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r w:rsidRPr="00B86727">
        <w:rPr>
          <w:rFonts w:eastAsia="Calibri"/>
          <w:b/>
          <w:i/>
          <w:sz w:val="28"/>
          <w:szCs w:val="28"/>
          <w:lang w:eastAsia="en-US"/>
        </w:rPr>
        <w:t>а</w:t>
      </w:r>
      <w:r w:rsidRPr="00B86727">
        <w:rPr>
          <w:rFonts w:eastAsia="Calibri"/>
          <w:b/>
          <w:i/>
          <w:sz w:val="28"/>
          <w:szCs w:val="28"/>
          <w:lang w:val="en-US" w:eastAsia="en-US"/>
        </w:rPr>
        <w:t xml:space="preserve"> d</w:t>
      </w:r>
      <w:r w:rsidRPr="00B86727">
        <w:rPr>
          <w:rFonts w:eastAsia="Calibri"/>
          <w:b/>
          <w:i/>
          <w:sz w:val="28"/>
          <w:szCs w:val="28"/>
          <w:lang w:eastAsia="en-US"/>
        </w:rPr>
        <w:t>о</w:t>
      </w:r>
      <w:proofErr w:type="spellStart"/>
      <w:r w:rsidRPr="00B86727">
        <w:rPr>
          <w:rFonts w:eastAsia="Calibri"/>
          <w:b/>
          <w:i/>
          <w:sz w:val="28"/>
          <w:szCs w:val="28"/>
          <w:lang w:val="en-US" w:eastAsia="en-US"/>
        </w:rPr>
        <w:t>uă</w:t>
      </w:r>
      <w:proofErr w:type="spellEnd"/>
      <w:r w:rsidRPr="00B86727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</w:p>
    <w:p w:rsidR="00B86727" w:rsidRDefault="00B86727" w:rsidP="00B86727">
      <w:pPr>
        <w:jc w:val="both"/>
        <w:rPr>
          <w:rFonts w:eastAsia="Calibri"/>
          <w:b/>
          <w:i/>
          <w:sz w:val="28"/>
          <w:szCs w:val="28"/>
          <w:lang w:val="en-US" w:eastAsia="en-US"/>
        </w:rPr>
      </w:pPr>
      <w:proofErr w:type="spellStart"/>
      <w:proofErr w:type="gramStart"/>
      <w:r w:rsidRPr="00B86727">
        <w:rPr>
          <w:rFonts w:eastAsia="Calibri"/>
          <w:b/>
          <w:i/>
          <w:sz w:val="28"/>
          <w:szCs w:val="28"/>
          <w:lang w:val="en-US" w:eastAsia="en-US"/>
        </w:rPr>
        <w:t>instalații</w:t>
      </w:r>
      <w:proofErr w:type="spellEnd"/>
      <w:proofErr w:type="gramEnd"/>
      <w:r w:rsidRPr="00B86727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b/>
          <w:i/>
          <w:sz w:val="28"/>
          <w:szCs w:val="28"/>
          <w:lang w:val="en-US" w:eastAsia="en-US"/>
        </w:rPr>
        <w:t>eoliene</w:t>
      </w:r>
      <w:proofErr w:type="spellEnd"/>
      <w:r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r w:rsidRPr="00B86727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r w:rsidRPr="00B86727">
        <w:rPr>
          <w:rFonts w:eastAsia="Calibri"/>
          <w:b/>
          <w:i/>
          <w:sz w:val="28"/>
          <w:szCs w:val="28"/>
          <w:lang w:val="ro-RO" w:eastAsia="en-US"/>
        </w:rPr>
        <w:t xml:space="preserve">pe </w:t>
      </w:r>
      <w:r>
        <w:rPr>
          <w:rFonts w:eastAsia="Calibri"/>
          <w:b/>
          <w:i/>
          <w:sz w:val="28"/>
          <w:szCs w:val="28"/>
          <w:lang w:val="ro-RO" w:eastAsia="en-US"/>
        </w:rPr>
        <w:t xml:space="preserve"> </w:t>
      </w:r>
      <w:proofErr w:type="spellStart"/>
      <w:r w:rsidRPr="00B86727">
        <w:rPr>
          <w:rFonts w:eastAsia="Calibri"/>
          <w:b/>
          <w:i/>
          <w:sz w:val="28"/>
          <w:szCs w:val="28"/>
          <w:lang w:val="en-US" w:eastAsia="en-US"/>
        </w:rPr>
        <w:t>terenul</w:t>
      </w:r>
      <w:proofErr w:type="spellEnd"/>
      <w:r w:rsidRPr="00B86727">
        <w:rPr>
          <w:rFonts w:eastAsia="Calibri"/>
          <w:b/>
          <w:i/>
          <w:sz w:val="28"/>
          <w:szCs w:val="28"/>
          <w:lang w:val="en-US" w:eastAsia="en-US"/>
        </w:rPr>
        <w:t xml:space="preserve"> cu </w:t>
      </w:r>
      <w:proofErr w:type="spellStart"/>
      <w:r w:rsidRPr="00B86727">
        <w:rPr>
          <w:rFonts w:eastAsia="Calibri"/>
          <w:b/>
          <w:i/>
          <w:sz w:val="28"/>
          <w:szCs w:val="28"/>
          <w:lang w:val="en-US" w:eastAsia="en-US"/>
        </w:rPr>
        <w:t>destinație</w:t>
      </w:r>
      <w:proofErr w:type="spellEnd"/>
      <w:r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r w:rsidRPr="00B86727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b/>
          <w:i/>
          <w:sz w:val="28"/>
          <w:szCs w:val="28"/>
          <w:lang w:val="en-US" w:eastAsia="en-US"/>
        </w:rPr>
        <w:t>agricol</w:t>
      </w:r>
      <w:proofErr w:type="spellEnd"/>
      <w:r>
        <w:rPr>
          <w:rFonts w:eastAsia="Calibri"/>
          <w:b/>
          <w:i/>
          <w:sz w:val="28"/>
          <w:szCs w:val="28"/>
          <w:lang w:val="en-US" w:eastAsia="en-US"/>
        </w:rPr>
        <w:t xml:space="preserve">  </w:t>
      </w:r>
    </w:p>
    <w:p w:rsidR="00B86727" w:rsidRDefault="00B86727" w:rsidP="00B86727">
      <w:pPr>
        <w:jc w:val="both"/>
        <w:rPr>
          <w:rFonts w:eastAsia="Calibri"/>
          <w:b/>
          <w:i/>
          <w:sz w:val="28"/>
          <w:szCs w:val="28"/>
          <w:lang w:val="en-US" w:eastAsia="en-US"/>
        </w:rPr>
      </w:pPr>
      <w:proofErr w:type="gramStart"/>
      <w:r w:rsidRPr="00B86727">
        <w:rPr>
          <w:rFonts w:eastAsia="Calibri"/>
          <w:b/>
          <w:i/>
          <w:sz w:val="28"/>
          <w:szCs w:val="28"/>
          <w:lang w:val="en-US" w:eastAsia="en-US"/>
        </w:rPr>
        <w:t>cu</w:t>
      </w:r>
      <w:proofErr w:type="gramEnd"/>
      <w:r w:rsidRPr="00B86727">
        <w:rPr>
          <w:rFonts w:eastAsia="Calibri"/>
          <w:b/>
          <w:i/>
          <w:sz w:val="28"/>
          <w:szCs w:val="28"/>
          <w:lang w:val="en-US" w:eastAsia="en-US"/>
        </w:rPr>
        <w:t xml:space="preserve"> nr. </w:t>
      </w:r>
      <w:proofErr w:type="gramStart"/>
      <w:r w:rsidRPr="00B86727">
        <w:rPr>
          <w:rFonts w:eastAsia="Calibri"/>
          <w:b/>
          <w:i/>
          <w:sz w:val="28"/>
          <w:szCs w:val="28"/>
          <w:lang w:val="en-US" w:eastAsia="en-US"/>
        </w:rPr>
        <w:t>cadastral</w:t>
      </w:r>
      <w:proofErr w:type="gramEnd"/>
      <w:r w:rsidRPr="00B86727">
        <w:rPr>
          <w:rFonts w:eastAsia="Calibri"/>
          <w:b/>
          <w:i/>
          <w:sz w:val="28"/>
          <w:szCs w:val="28"/>
          <w:lang w:val="en-US" w:eastAsia="en-US"/>
        </w:rPr>
        <w:t xml:space="preserve"> 0144101.081 </w:t>
      </w:r>
      <w:proofErr w:type="spellStart"/>
      <w:r w:rsidRPr="00B86727">
        <w:rPr>
          <w:rFonts w:eastAsia="Calibri"/>
          <w:b/>
          <w:i/>
          <w:sz w:val="28"/>
          <w:szCs w:val="28"/>
          <w:lang w:val="en-US" w:eastAsia="en-US"/>
        </w:rPr>
        <w:t>situat</w:t>
      </w:r>
      <w:proofErr w:type="spellEnd"/>
      <w:r w:rsidRPr="00B86727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b/>
          <w:i/>
          <w:sz w:val="28"/>
          <w:szCs w:val="28"/>
          <w:lang w:val="en-US" w:eastAsia="en-US"/>
        </w:rPr>
        <w:t>în</w:t>
      </w:r>
      <w:proofErr w:type="spellEnd"/>
      <w:r w:rsidRPr="00B86727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b/>
          <w:i/>
          <w:sz w:val="28"/>
          <w:szCs w:val="28"/>
          <w:lang w:val="en-US" w:eastAsia="en-US"/>
        </w:rPr>
        <w:t>extravilanul</w:t>
      </w:r>
      <w:proofErr w:type="spellEnd"/>
      <w:r w:rsidRPr="00B86727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</w:p>
    <w:p w:rsidR="00AE3244" w:rsidRPr="00B86727" w:rsidRDefault="00B86727" w:rsidP="00B86727">
      <w:pPr>
        <w:jc w:val="both"/>
        <w:rPr>
          <w:rFonts w:eastAsia="Calibri"/>
          <w:b/>
          <w:i/>
          <w:sz w:val="28"/>
          <w:szCs w:val="28"/>
          <w:lang w:val="en-US" w:eastAsia="en-US"/>
        </w:rPr>
      </w:pPr>
      <w:r w:rsidRPr="00B86727">
        <w:rPr>
          <w:rFonts w:eastAsia="Calibri"/>
          <w:b/>
          <w:i/>
          <w:sz w:val="28"/>
          <w:szCs w:val="28"/>
          <w:lang w:eastAsia="en-US"/>
        </w:rPr>
        <w:t>со</w:t>
      </w:r>
      <w:r w:rsidRPr="00B86727">
        <w:rPr>
          <w:rFonts w:eastAsia="Calibri"/>
          <w:b/>
          <w:i/>
          <w:sz w:val="28"/>
          <w:szCs w:val="28"/>
          <w:lang w:val="en-US" w:eastAsia="en-US"/>
        </w:rPr>
        <w:t xml:space="preserve">m. </w:t>
      </w:r>
      <w:proofErr w:type="spellStart"/>
      <w:r w:rsidRPr="00B86727">
        <w:rPr>
          <w:rFonts w:eastAsia="Calibri"/>
          <w:b/>
          <w:i/>
          <w:sz w:val="28"/>
          <w:szCs w:val="28"/>
          <w:lang w:val="en-US" w:eastAsia="en-US"/>
        </w:rPr>
        <w:t>Cruzești</w:t>
      </w:r>
      <w:proofErr w:type="spellEnd"/>
      <w:r w:rsidRPr="00B86727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</w:p>
    <w:p w:rsidR="00B86727" w:rsidRPr="00B86727" w:rsidRDefault="00B86727" w:rsidP="00B86727">
      <w:pPr>
        <w:ind w:firstLine="708"/>
        <w:jc w:val="both"/>
        <w:rPr>
          <w:rFonts w:eastAsia="Calibri"/>
          <w:b/>
          <w:i/>
          <w:sz w:val="28"/>
          <w:szCs w:val="28"/>
          <w:lang w:val="en-US" w:eastAsia="en-US"/>
        </w:rPr>
      </w:pPr>
      <w:proofErr w:type="spellStart"/>
      <w:r w:rsidRPr="00B86727">
        <w:rPr>
          <w:rFonts w:eastAsia="Calibri"/>
          <w:sz w:val="28"/>
          <w:szCs w:val="28"/>
          <w:lang w:val="en-US" w:eastAsia="en-US"/>
        </w:rPr>
        <w:t>Examinâ</w:t>
      </w:r>
      <w:r>
        <w:rPr>
          <w:rFonts w:eastAsia="Calibri"/>
          <w:sz w:val="28"/>
          <w:szCs w:val="28"/>
          <w:lang w:val="en-US" w:eastAsia="en-US"/>
        </w:rPr>
        <w:t>nd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cererea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cu nr.</w:t>
      </w:r>
      <w:r w:rsidR="00AE3244">
        <w:rPr>
          <w:rFonts w:eastAsia="Calibri"/>
          <w:sz w:val="28"/>
          <w:szCs w:val="28"/>
          <w:lang w:val="en-US" w:eastAsia="en-US"/>
        </w:rPr>
        <w:t>74</w:t>
      </w:r>
      <w:r w:rsidRPr="00B86727">
        <w:rPr>
          <w:rFonts w:eastAsia="Calibri"/>
          <w:sz w:val="28"/>
          <w:szCs w:val="28"/>
          <w:lang w:val="en-US" w:eastAsia="en-US"/>
        </w:rPr>
        <w:t xml:space="preserve"> din </w:t>
      </w:r>
      <w:r w:rsidR="00AE3244">
        <w:rPr>
          <w:rFonts w:eastAsia="Calibri"/>
          <w:sz w:val="28"/>
          <w:szCs w:val="28"/>
          <w:lang w:val="en-US" w:eastAsia="en-US"/>
        </w:rPr>
        <w:t xml:space="preserve">12 </w:t>
      </w:r>
      <w:proofErr w:type="spellStart"/>
      <w:r>
        <w:rPr>
          <w:rFonts w:eastAsia="Calibri"/>
          <w:sz w:val="28"/>
          <w:szCs w:val="28"/>
          <w:lang w:val="en-US" w:eastAsia="en-US"/>
        </w:rPr>
        <w:t>mai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</w:t>
      </w:r>
      <w:r w:rsidRPr="00B86727">
        <w:rPr>
          <w:rFonts w:eastAsia="Calibri"/>
          <w:sz w:val="28"/>
          <w:szCs w:val="28"/>
          <w:lang w:val="en-US" w:eastAsia="en-US"/>
        </w:rPr>
        <w:t xml:space="preserve">2026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și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materialele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prezentate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de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către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întreprinderea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“GRANDPRIM ENERGY” S.R.L.,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privind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aprobarea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Planului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Urbanistic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de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Detaliu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(PUD),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conformitate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cu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prevederile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Planului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Urbanistic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General al com.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Cruzești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aprobat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prin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Decizia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Consiliului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682EC6">
        <w:rPr>
          <w:rFonts w:eastAsia="Calibri"/>
          <w:sz w:val="28"/>
          <w:szCs w:val="28"/>
          <w:lang w:val="en-US" w:eastAsia="en-US"/>
        </w:rPr>
        <w:t>co</w:t>
      </w:r>
      <w:r w:rsidR="00AE3244">
        <w:rPr>
          <w:rFonts w:eastAsia="Calibri"/>
          <w:sz w:val="28"/>
          <w:szCs w:val="28"/>
          <w:lang w:val="en-US" w:eastAsia="en-US"/>
        </w:rPr>
        <w:t>munal</w:t>
      </w:r>
      <w:proofErr w:type="spellEnd"/>
      <w:r w:rsidR="00AE3244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AE3244">
        <w:rPr>
          <w:rFonts w:eastAsia="Calibri"/>
          <w:sz w:val="28"/>
          <w:szCs w:val="28"/>
          <w:lang w:val="en-US" w:eastAsia="en-US"/>
        </w:rPr>
        <w:t>Cruzești</w:t>
      </w:r>
      <w:proofErr w:type="spellEnd"/>
      <w:r w:rsidR="00682EC6">
        <w:rPr>
          <w:rFonts w:eastAsia="Calibri"/>
          <w:sz w:val="28"/>
          <w:szCs w:val="28"/>
          <w:lang w:val="en-US" w:eastAsia="en-US"/>
        </w:rPr>
        <w:t xml:space="preserve"> nr. 1/3 din 27 </w:t>
      </w:r>
      <w:proofErr w:type="spellStart"/>
      <w:r w:rsidR="00682EC6">
        <w:rPr>
          <w:rFonts w:eastAsia="Calibri"/>
          <w:sz w:val="28"/>
          <w:szCs w:val="28"/>
          <w:lang w:val="en-US" w:eastAsia="en-US"/>
        </w:rPr>
        <w:t>februarie</w:t>
      </w:r>
      <w:proofErr w:type="spellEnd"/>
      <w:r w:rsidR="00682EC6">
        <w:rPr>
          <w:rFonts w:eastAsia="Calibri"/>
          <w:sz w:val="28"/>
          <w:szCs w:val="28"/>
          <w:lang w:val="en-US" w:eastAsia="en-US"/>
        </w:rPr>
        <w:t xml:space="preserve"> 2025 </w:t>
      </w:r>
      <w:r w:rsidRPr="00B86727">
        <w:rPr>
          <w:rFonts w:eastAsia="Calibri"/>
          <w:sz w:val="28"/>
          <w:szCs w:val="28"/>
          <w:lang w:val="en-US" w:eastAsia="en-US"/>
        </w:rPr>
        <w:t xml:space="preserve">“Cu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privire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la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aprobarea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Planului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Urbanistic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General al com.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Cruzești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”, art. 44 din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Codul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Urbanismului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și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Construcțiilor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nr.434/2023,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si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Legii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nr.436/2006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privind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administr</w:t>
      </w:r>
      <w:r w:rsidR="00682EC6">
        <w:rPr>
          <w:rFonts w:eastAsia="Calibri"/>
          <w:sz w:val="28"/>
          <w:szCs w:val="28"/>
          <w:lang w:val="en-US" w:eastAsia="en-US"/>
        </w:rPr>
        <w:t>ația</w:t>
      </w:r>
      <w:proofErr w:type="spellEnd"/>
      <w:r w:rsidR="00682EC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682EC6">
        <w:rPr>
          <w:rFonts w:eastAsia="Calibri"/>
          <w:sz w:val="28"/>
          <w:szCs w:val="28"/>
          <w:lang w:val="en-US" w:eastAsia="en-US"/>
        </w:rPr>
        <w:t>publică</w:t>
      </w:r>
      <w:proofErr w:type="spellEnd"/>
      <w:r w:rsidR="00682EC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682EC6">
        <w:rPr>
          <w:rFonts w:eastAsia="Calibri"/>
          <w:sz w:val="28"/>
          <w:szCs w:val="28"/>
          <w:lang w:val="en-US" w:eastAsia="en-US"/>
        </w:rPr>
        <w:t>locală</w:t>
      </w:r>
      <w:proofErr w:type="spellEnd"/>
      <w:r w:rsidR="00682EC6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="00682EC6" w:rsidRPr="00682EC6">
        <w:rPr>
          <w:rFonts w:eastAsia="Calibri"/>
          <w:b/>
          <w:i/>
          <w:sz w:val="28"/>
          <w:szCs w:val="28"/>
          <w:lang w:val="en-US" w:eastAsia="en-US"/>
        </w:rPr>
        <w:t>Consiliul</w:t>
      </w:r>
      <w:proofErr w:type="spellEnd"/>
      <w:r w:rsidR="00682EC6" w:rsidRPr="00682EC6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82EC6" w:rsidRPr="00682EC6">
        <w:rPr>
          <w:rFonts w:eastAsia="Calibri"/>
          <w:b/>
          <w:i/>
          <w:sz w:val="28"/>
          <w:szCs w:val="28"/>
          <w:lang w:val="en-US" w:eastAsia="en-US"/>
        </w:rPr>
        <w:t>c</w:t>
      </w:r>
      <w:r w:rsidR="00682EC6">
        <w:rPr>
          <w:rFonts w:eastAsia="Calibri"/>
          <w:b/>
          <w:i/>
          <w:sz w:val="28"/>
          <w:szCs w:val="28"/>
          <w:lang w:val="en-US" w:eastAsia="en-US"/>
        </w:rPr>
        <w:t>omunal</w:t>
      </w:r>
      <w:proofErr w:type="spellEnd"/>
      <w:r w:rsidR="00682EC6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682EC6">
        <w:rPr>
          <w:rFonts w:eastAsia="Calibri"/>
          <w:b/>
          <w:i/>
          <w:sz w:val="28"/>
          <w:szCs w:val="28"/>
          <w:lang w:val="en-US" w:eastAsia="en-US"/>
        </w:rPr>
        <w:t>Cruzești</w:t>
      </w:r>
      <w:proofErr w:type="spellEnd"/>
    </w:p>
    <w:p w:rsidR="00B86727" w:rsidRPr="00B86727" w:rsidRDefault="00B86727" w:rsidP="00B86727">
      <w:pPr>
        <w:jc w:val="both"/>
        <w:rPr>
          <w:rFonts w:eastAsia="Calibri"/>
          <w:b/>
          <w:i/>
          <w:sz w:val="28"/>
          <w:szCs w:val="28"/>
          <w:lang w:val="en-US" w:eastAsia="en-US"/>
        </w:rPr>
      </w:pPr>
    </w:p>
    <w:p w:rsidR="00B86727" w:rsidRPr="00B86727" w:rsidRDefault="00B86727" w:rsidP="00682EC6">
      <w:pPr>
        <w:jc w:val="center"/>
        <w:rPr>
          <w:rFonts w:eastAsia="Calibri"/>
          <w:b/>
          <w:i/>
          <w:sz w:val="28"/>
          <w:szCs w:val="28"/>
          <w:lang w:val="en-US" w:eastAsia="en-US"/>
        </w:rPr>
      </w:pPr>
      <w:r w:rsidRPr="00B86727">
        <w:rPr>
          <w:rFonts w:eastAsia="Calibri"/>
          <w:b/>
          <w:i/>
          <w:sz w:val="28"/>
          <w:szCs w:val="28"/>
          <w:lang w:val="en-US" w:eastAsia="en-US"/>
        </w:rPr>
        <w:t>DECIDE:</w:t>
      </w:r>
    </w:p>
    <w:p w:rsidR="00B86727" w:rsidRPr="00B86727" w:rsidRDefault="00B86727" w:rsidP="00B86727">
      <w:pPr>
        <w:jc w:val="both"/>
        <w:rPr>
          <w:rFonts w:eastAsia="Calibri"/>
          <w:sz w:val="28"/>
          <w:szCs w:val="28"/>
          <w:lang w:val="en-US" w:eastAsia="en-US"/>
        </w:rPr>
      </w:pPr>
      <w:r w:rsidRPr="00B86727">
        <w:rPr>
          <w:rFonts w:eastAsia="Calibri"/>
          <w:sz w:val="28"/>
          <w:szCs w:val="28"/>
          <w:lang w:val="en-US" w:eastAsia="en-US"/>
        </w:rPr>
        <w:t xml:space="preserve">1. </w:t>
      </w:r>
      <w:r w:rsidR="00682EC6">
        <w:rPr>
          <w:rFonts w:eastAsia="Calibri"/>
          <w:sz w:val="28"/>
          <w:szCs w:val="28"/>
          <w:lang w:val="en-US" w:eastAsia="en-US"/>
        </w:rPr>
        <w:t xml:space="preserve"> </w:t>
      </w:r>
      <w:r w:rsidRPr="00B86727">
        <w:rPr>
          <w:rFonts w:eastAsia="Calibri"/>
          <w:sz w:val="28"/>
          <w:szCs w:val="28"/>
          <w:lang w:val="en-US" w:eastAsia="en-US"/>
        </w:rPr>
        <w:t xml:space="preserve">Se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aprobă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documentația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de urbanism nr. 2601/04 “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Planul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Urbanistic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Urbanistic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de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Detaliu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(PUD)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penrtu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amplasarea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r w:rsidRPr="00B86727">
        <w:rPr>
          <w:rFonts w:eastAsia="Calibri"/>
          <w:sz w:val="28"/>
          <w:szCs w:val="28"/>
          <w:lang w:eastAsia="en-US"/>
        </w:rPr>
        <w:t>а</w:t>
      </w:r>
      <w:r w:rsidRPr="00B86727">
        <w:rPr>
          <w:rFonts w:eastAsia="Calibri"/>
          <w:sz w:val="28"/>
          <w:szCs w:val="28"/>
          <w:lang w:val="en-US" w:eastAsia="en-US"/>
        </w:rPr>
        <w:t xml:space="preserve"> d</w:t>
      </w:r>
      <w:r w:rsidRPr="00B86727">
        <w:rPr>
          <w:rFonts w:eastAsia="Calibri"/>
          <w:sz w:val="28"/>
          <w:szCs w:val="28"/>
          <w:lang w:eastAsia="en-US"/>
        </w:rPr>
        <w:t>о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uă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turbine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eoliene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r w:rsidRPr="00B86727">
        <w:rPr>
          <w:rFonts w:eastAsia="Calibri"/>
          <w:sz w:val="28"/>
          <w:szCs w:val="28"/>
          <w:lang w:eastAsia="en-US"/>
        </w:rPr>
        <w:t>ре</w:t>
      </w:r>
      <w:proofErr w:type="spellStart"/>
      <w:r w:rsidRPr="00B86727">
        <w:rPr>
          <w:rFonts w:eastAsia="Calibri"/>
          <w:sz w:val="28"/>
          <w:szCs w:val="28"/>
          <w:lang w:val="ro-RO" w:eastAsia="en-US"/>
        </w:rPr>
        <w:t>ntru</w:t>
      </w:r>
      <w:proofErr w:type="spellEnd"/>
      <w:r w:rsidRPr="00B86727">
        <w:rPr>
          <w:rFonts w:eastAsia="Calibri"/>
          <w:sz w:val="28"/>
          <w:szCs w:val="28"/>
          <w:lang w:val="ro-RO" w:eastAsia="en-US"/>
        </w:rPr>
        <w:t xml:space="preserve"> producerea energiei electrice </w:t>
      </w:r>
      <w:proofErr w:type="spellStart"/>
      <w:r w:rsidRPr="00B86727">
        <w:rPr>
          <w:rFonts w:eastAsia="Calibri"/>
          <w:sz w:val="28"/>
          <w:szCs w:val="28"/>
          <w:lang w:val="ro-RO" w:eastAsia="en-US"/>
        </w:rPr>
        <w:t>Enercon</w:t>
      </w:r>
      <w:proofErr w:type="spellEnd"/>
      <w:r w:rsidRPr="00B86727">
        <w:rPr>
          <w:rFonts w:eastAsia="Calibri"/>
          <w:sz w:val="28"/>
          <w:szCs w:val="28"/>
          <w:lang w:val="ro-RO" w:eastAsia="en-US"/>
        </w:rPr>
        <w:t xml:space="preserve"> E70 (T159 și T160) cu capacitatea totală instalată de 3</w:t>
      </w:r>
      <w:proofErr w:type="gramStart"/>
      <w:r w:rsidRPr="00B86727">
        <w:rPr>
          <w:rFonts w:eastAsia="Calibri"/>
          <w:sz w:val="28"/>
          <w:szCs w:val="28"/>
          <w:lang w:val="ro-RO" w:eastAsia="en-US"/>
        </w:rPr>
        <w:t>,8</w:t>
      </w:r>
      <w:proofErr w:type="gramEnd"/>
      <w:r w:rsidRPr="00B86727">
        <w:rPr>
          <w:rFonts w:eastAsia="Calibri"/>
          <w:sz w:val="28"/>
          <w:szCs w:val="28"/>
          <w:lang w:val="ro-RO" w:eastAsia="en-US"/>
        </w:rPr>
        <w:t xml:space="preserve"> MW amplasate pe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terenul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cu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destinație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agricol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cu nr. </w:t>
      </w:r>
      <w:proofErr w:type="gramStart"/>
      <w:r w:rsidRPr="00B86727">
        <w:rPr>
          <w:rFonts w:eastAsia="Calibri"/>
          <w:sz w:val="28"/>
          <w:szCs w:val="28"/>
          <w:lang w:val="en-US" w:eastAsia="en-US"/>
        </w:rPr>
        <w:t>cadastral</w:t>
      </w:r>
      <w:proofErr w:type="gramEnd"/>
      <w:r w:rsidRPr="00B86727">
        <w:rPr>
          <w:rFonts w:eastAsia="Calibri"/>
          <w:sz w:val="28"/>
          <w:szCs w:val="28"/>
          <w:lang w:val="en-US" w:eastAsia="en-US"/>
        </w:rPr>
        <w:t xml:space="preserve"> 0144101.081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situat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extravilanul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r w:rsidRPr="00B86727">
        <w:rPr>
          <w:rFonts w:eastAsia="Calibri"/>
          <w:sz w:val="28"/>
          <w:szCs w:val="28"/>
          <w:lang w:eastAsia="en-US"/>
        </w:rPr>
        <w:t>со</w:t>
      </w:r>
      <w:r w:rsidRPr="00B86727">
        <w:rPr>
          <w:rFonts w:eastAsia="Calibri"/>
          <w:sz w:val="28"/>
          <w:szCs w:val="28"/>
          <w:lang w:val="en-US" w:eastAsia="en-US"/>
        </w:rPr>
        <w:t xml:space="preserve">m.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Cruzești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mun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.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Chișinău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”. </w:t>
      </w:r>
    </w:p>
    <w:p w:rsidR="00B86727" w:rsidRPr="00B86727" w:rsidRDefault="00B86727" w:rsidP="00B86727">
      <w:pPr>
        <w:jc w:val="both"/>
        <w:rPr>
          <w:rFonts w:eastAsia="Calibri"/>
          <w:sz w:val="28"/>
          <w:szCs w:val="28"/>
          <w:lang w:val="en-US" w:eastAsia="en-US"/>
        </w:rPr>
      </w:pPr>
    </w:p>
    <w:p w:rsidR="00B86727" w:rsidRPr="00B86727" w:rsidRDefault="00B86727" w:rsidP="00B86727">
      <w:pPr>
        <w:jc w:val="both"/>
        <w:rPr>
          <w:rFonts w:eastAsia="Calibri"/>
          <w:sz w:val="28"/>
          <w:szCs w:val="28"/>
          <w:lang w:val="en-US" w:eastAsia="en-US"/>
        </w:rPr>
      </w:pPr>
      <w:r w:rsidRPr="00B86727">
        <w:rPr>
          <w:rFonts w:eastAsia="Calibri"/>
          <w:sz w:val="28"/>
          <w:szCs w:val="28"/>
          <w:lang w:val="en-US" w:eastAsia="en-US"/>
        </w:rPr>
        <w:t xml:space="preserve">2. Se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pune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sarcina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primarului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comunei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Cruzești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de a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asigura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utilizarea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documentației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de urbanism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nominalizate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subiecte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B86727">
        <w:rPr>
          <w:rFonts w:eastAsia="Calibri"/>
          <w:sz w:val="28"/>
          <w:szCs w:val="28"/>
          <w:lang w:val="en-US" w:eastAsia="en-US"/>
        </w:rPr>
        <w:t>ce</w:t>
      </w:r>
      <w:proofErr w:type="spellEnd"/>
      <w:proofErr w:type="gram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țin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de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amplasarea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obiectelor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teritoriul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menționat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și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procesul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emiterii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ulterioare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a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actelor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permisive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construcție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. </w:t>
      </w:r>
    </w:p>
    <w:p w:rsidR="00B86727" w:rsidRPr="00B86727" w:rsidRDefault="00B86727" w:rsidP="00B86727">
      <w:pPr>
        <w:jc w:val="both"/>
        <w:rPr>
          <w:rFonts w:eastAsia="Calibri"/>
          <w:sz w:val="28"/>
          <w:szCs w:val="28"/>
          <w:lang w:val="en-US" w:eastAsia="en-US"/>
        </w:rPr>
      </w:pPr>
    </w:p>
    <w:p w:rsidR="00B86727" w:rsidRPr="00B86727" w:rsidRDefault="00B86727" w:rsidP="00B86727">
      <w:pPr>
        <w:jc w:val="both"/>
        <w:rPr>
          <w:rFonts w:eastAsia="Calibri"/>
          <w:sz w:val="28"/>
          <w:szCs w:val="28"/>
          <w:lang w:val="en-US" w:eastAsia="en-US"/>
        </w:rPr>
      </w:pPr>
      <w:r w:rsidRPr="00B86727">
        <w:rPr>
          <w:rFonts w:eastAsia="Calibri"/>
          <w:sz w:val="28"/>
          <w:szCs w:val="28"/>
          <w:lang w:val="en-US" w:eastAsia="en-US"/>
        </w:rPr>
        <w:t xml:space="preserve">3.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Controlul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executării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deciziei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se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pune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sarcina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Comisiei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682EC6">
        <w:rPr>
          <w:rFonts w:eastAsia="Calibri"/>
          <w:sz w:val="28"/>
          <w:szCs w:val="28"/>
          <w:lang w:val="en-US" w:eastAsia="en-US"/>
        </w:rPr>
        <w:t>juridice</w:t>
      </w:r>
      <w:proofErr w:type="spellEnd"/>
      <w:r w:rsidR="00682EC6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="00682EC6">
        <w:rPr>
          <w:rFonts w:eastAsia="Calibri"/>
          <w:sz w:val="28"/>
          <w:szCs w:val="28"/>
          <w:lang w:val="en-US" w:eastAsia="en-US"/>
        </w:rPr>
        <w:t>activități</w:t>
      </w:r>
      <w:proofErr w:type="spellEnd"/>
      <w:r w:rsidR="00682EC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682EC6">
        <w:rPr>
          <w:rFonts w:eastAsia="Calibri"/>
          <w:sz w:val="28"/>
          <w:szCs w:val="28"/>
          <w:lang w:val="en-US" w:eastAsia="en-US"/>
        </w:rPr>
        <w:t>economico-</w:t>
      </w:r>
      <w:proofErr w:type="gramStart"/>
      <w:r w:rsidR="00682EC6">
        <w:rPr>
          <w:rFonts w:eastAsia="Calibri"/>
          <w:sz w:val="28"/>
          <w:szCs w:val="28"/>
          <w:lang w:val="en-US" w:eastAsia="en-US"/>
        </w:rPr>
        <w:t>financiare</w:t>
      </w:r>
      <w:proofErr w:type="spellEnd"/>
      <w:r w:rsidR="00682EC6">
        <w:rPr>
          <w:rFonts w:eastAsia="Calibri"/>
          <w:sz w:val="28"/>
          <w:szCs w:val="28"/>
          <w:lang w:val="en-US" w:eastAsia="en-US"/>
        </w:rPr>
        <w:t xml:space="preserve">  </w:t>
      </w:r>
      <w:proofErr w:type="spellStart"/>
      <w:r w:rsidR="00682EC6">
        <w:rPr>
          <w:rFonts w:eastAsia="Calibri"/>
          <w:sz w:val="28"/>
          <w:szCs w:val="28"/>
          <w:lang w:val="en-US" w:eastAsia="en-US"/>
        </w:rPr>
        <w:t>ș</w:t>
      </w:r>
      <w:proofErr w:type="gramEnd"/>
      <w:r w:rsidR="00682EC6">
        <w:rPr>
          <w:rFonts w:eastAsia="Calibri"/>
          <w:sz w:val="28"/>
          <w:szCs w:val="28"/>
          <w:lang w:val="en-US" w:eastAsia="en-US"/>
        </w:rPr>
        <w:t>i</w:t>
      </w:r>
      <w:proofErr w:type="spellEnd"/>
      <w:r w:rsidR="00682EC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682EC6">
        <w:rPr>
          <w:rFonts w:eastAsia="Calibri"/>
          <w:sz w:val="28"/>
          <w:szCs w:val="28"/>
          <w:lang w:val="en-US" w:eastAsia="en-US"/>
        </w:rPr>
        <w:t>amenajarea</w:t>
      </w:r>
      <w:proofErr w:type="spellEnd"/>
      <w:r w:rsidR="00682EC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682EC6">
        <w:rPr>
          <w:rFonts w:eastAsia="Calibri"/>
          <w:sz w:val="28"/>
          <w:szCs w:val="28"/>
          <w:lang w:val="en-US" w:eastAsia="en-US"/>
        </w:rPr>
        <w:t>teritoriului</w:t>
      </w:r>
      <w:proofErr w:type="spellEnd"/>
      <w:r w:rsidR="00682EC6">
        <w:rPr>
          <w:rFonts w:eastAsia="Calibri"/>
          <w:sz w:val="28"/>
          <w:szCs w:val="28"/>
          <w:lang w:val="en-US" w:eastAsia="en-US"/>
        </w:rPr>
        <w:t>.</w:t>
      </w:r>
    </w:p>
    <w:p w:rsidR="00B86727" w:rsidRPr="00B86727" w:rsidRDefault="00B86727" w:rsidP="00B86727">
      <w:pPr>
        <w:jc w:val="both"/>
        <w:rPr>
          <w:rFonts w:eastAsia="Calibri"/>
          <w:sz w:val="28"/>
          <w:szCs w:val="28"/>
          <w:lang w:val="en-US" w:eastAsia="en-US"/>
        </w:rPr>
      </w:pPr>
    </w:p>
    <w:p w:rsidR="00CF48FA" w:rsidRPr="004A0EBC" w:rsidRDefault="00B86727" w:rsidP="004A0EBC">
      <w:pPr>
        <w:jc w:val="both"/>
        <w:rPr>
          <w:rFonts w:eastAsia="Calibri"/>
          <w:sz w:val="28"/>
          <w:szCs w:val="28"/>
          <w:lang w:val="en-US" w:eastAsia="en-US"/>
        </w:rPr>
      </w:pPr>
      <w:r w:rsidRPr="00B86727">
        <w:rPr>
          <w:rFonts w:eastAsia="Calibri"/>
          <w:sz w:val="28"/>
          <w:szCs w:val="28"/>
          <w:lang w:val="en-US" w:eastAsia="en-US"/>
        </w:rPr>
        <w:t xml:space="preserve">4.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Prezenta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decizie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intră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vigoare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la data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includerii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Registrul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de Stat al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actelor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locale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și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poate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fi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contestată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cu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cerere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de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chemare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judecată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termen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de 30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zile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de la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comunicare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corespundere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cu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prevederile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Codului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Administrativ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al </w:t>
      </w:r>
      <w:proofErr w:type="spellStart"/>
      <w:r w:rsidRPr="00B86727">
        <w:rPr>
          <w:rFonts w:eastAsia="Calibri"/>
          <w:sz w:val="28"/>
          <w:szCs w:val="28"/>
          <w:lang w:val="en-US" w:eastAsia="en-US"/>
        </w:rPr>
        <w:t>Republicii</w:t>
      </w:r>
      <w:proofErr w:type="spellEnd"/>
      <w:r w:rsidRPr="00B86727">
        <w:rPr>
          <w:rFonts w:eastAsia="Calibri"/>
          <w:sz w:val="28"/>
          <w:szCs w:val="28"/>
          <w:lang w:val="en-US" w:eastAsia="en-US"/>
        </w:rPr>
        <w:t xml:space="preserve"> Moldova. </w:t>
      </w:r>
    </w:p>
    <w:p w:rsidR="00CF48FA" w:rsidRPr="004A0EBC" w:rsidRDefault="00CF48FA" w:rsidP="00CF48FA">
      <w:pPr>
        <w:rPr>
          <w:sz w:val="28"/>
          <w:szCs w:val="28"/>
          <w:lang w:val="en-US"/>
        </w:rPr>
      </w:pPr>
      <w:r w:rsidRPr="00CF48FA">
        <w:rPr>
          <w:sz w:val="28"/>
          <w:szCs w:val="28"/>
          <w:lang w:val="en-US"/>
        </w:rPr>
        <w:t xml:space="preserve">PREŞEDINTELE ŞEDINŢEI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48FA" w:rsidRPr="00CF48FA" w:rsidRDefault="00CF48FA" w:rsidP="00CF48FA">
      <w:pPr>
        <w:rPr>
          <w:sz w:val="28"/>
          <w:szCs w:val="28"/>
          <w:lang w:val="en-US"/>
        </w:rPr>
      </w:pPr>
      <w:r w:rsidRPr="00CF48FA">
        <w:rPr>
          <w:sz w:val="28"/>
          <w:szCs w:val="28"/>
          <w:lang w:val="en-US"/>
        </w:rPr>
        <w:t xml:space="preserve">CONTRASEMNAT     </w:t>
      </w:r>
    </w:p>
    <w:p w:rsidR="00CF48FA" w:rsidRPr="00CF48FA" w:rsidRDefault="00CF48FA" w:rsidP="00CF48FA">
      <w:pPr>
        <w:rPr>
          <w:sz w:val="28"/>
          <w:szCs w:val="28"/>
          <w:lang w:val="en-US"/>
        </w:rPr>
      </w:pPr>
      <w:proofErr w:type="gramStart"/>
      <w:r w:rsidRPr="00CF48FA">
        <w:rPr>
          <w:sz w:val="28"/>
          <w:szCs w:val="28"/>
          <w:lang w:val="en-US"/>
        </w:rPr>
        <w:t>SECRETAR  AL</w:t>
      </w:r>
      <w:proofErr w:type="gramEnd"/>
      <w:r w:rsidRPr="00CF48FA">
        <w:rPr>
          <w:sz w:val="28"/>
          <w:szCs w:val="28"/>
          <w:lang w:val="en-US"/>
        </w:rPr>
        <w:t xml:space="preserve">                                                                        Elena ŞENDREA</w:t>
      </w:r>
    </w:p>
    <w:p w:rsidR="00CF48FA" w:rsidRPr="00CF48FA" w:rsidRDefault="00CF48FA" w:rsidP="00CF48FA">
      <w:pPr>
        <w:rPr>
          <w:sz w:val="28"/>
          <w:szCs w:val="28"/>
          <w:lang w:val="en-US"/>
        </w:rPr>
      </w:pPr>
      <w:proofErr w:type="gramStart"/>
      <w:r w:rsidRPr="00CF48FA">
        <w:rPr>
          <w:sz w:val="28"/>
          <w:szCs w:val="28"/>
          <w:lang w:val="en-US"/>
        </w:rPr>
        <w:t>CONSILIULUI  COMUNAL</w:t>
      </w:r>
      <w:proofErr w:type="gramEnd"/>
      <w:r w:rsidRPr="00CF48FA">
        <w:rPr>
          <w:sz w:val="28"/>
          <w:szCs w:val="28"/>
          <w:lang w:val="en-US"/>
        </w:rPr>
        <w:t xml:space="preserve"> </w:t>
      </w:r>
    </w:p>
    <w:p w:rsidR="00CF48FA" w:rsidRPr="00CF48FA" w:rsidRDefault="00CF48FA" w:rsidP="00CF48FA">
      <w:pPr>
        <w:rPr>
          <w:sz w:val="28"/>
          <w:szCs w:val="28"/>
          <w:lang w:val="en-US"/>
        </w:rPr>
      </w:pPr>
      <w:r w:rsidRPr="00CF48FA">
        <w:rPr>
          <w:sz w:val="28"/>
          <w:szCs w:val="28"/>
          <w:lang w:val="en-US"/>
        </w:rPr>
        <w:t>CRUZEŞTI</w:t>
      </w:r>
    </w:p>
    <w:p w:rsidR="00CF48FA" w:rsidRPr="00CF48FA" w:rsidRDefault="00CF48FA" w:rsidP="00CF48FA">
      <w:pPr>
        <w:jc w:val="both"/>
        <w:rPr>
          <w:color w:val="000000"/>
          <w:u w:val="single"/>
          <w:lang w:val="en-US" w:eastAsia="ro-RO"/>
        </w:rPr>
      </w:pPr>
    </w:p>
    <w:p w:rsidR="00CF48FA" w:rsidRPr="00CF48FA" w:rsidRDefault="00CF48FA" w:rsidP="00CF48FA">
      <w:pPr>
        <w:tabs>
          <w:tab w:val="left" w:pos="1134"/>
        </w:tabs>
        <w:ind w:firstLine="567"/>
        <w:jc w:val="both"/>
        <w:rPr>
          <w:rFonts w:ascii="Arial" w:hAnsi="Arial"/>
          <w:b/>
          <w:bCs/>
          <w:kern w:val="28"/>
          <w:sz w:val="32"/>
          <w:szCs w:val="32"/>
          <w:lang w:val="ro-RO" w:eastAsia="x-none"/>
        </w:rPr>
      </w:pPr>
    </w:p>
    <w:p w:rsidR="00CF48FA" w:rsidRPr="00CF48FA" w:rsidRDefault="00CF48FA" w:rsidP="00CF48FA">
      <w:pPr>
        <w:tabs>
          <w:tab w:val="left" w:pos="1134"/>
        </w:tabs>
        <w:ind w:firstLine="567"/>
        <w:jc w:val="both"/>
        <w:rPr>
          <w:rFonts w:ascii="Arial" w:hAnsi="Arial"/>
          <w:b/>
          <w:bCs/>
          <w:kern w:val="28"/>
          <w:sz w:val="32"/>
          <w:szCs w:val="32"/>
          <w:lang w:val="ro-RO" w:eastAsia="x-none"/>
        </w:rPr>
      </w:pPr>
    </w:p>
    <w:p w:rsidR="00CF48FA" w:rsidRPr="00CF48FA" w:rsidRDefault="00CF48FA" w:rsidP="00CF48FA">
      <w:pPr>
        <w:tabs>
          <w:tab w:val="left" w:pos="1134"/>
        </w:tabs>
        <w:ind w:firstLine="567"/>
        <w:jc w:val="both"/>
        <w:rPr>
          <w:rFonts w:ascii="Arial" w:hAnsi="Arial"/>
          <w:b/>
          <w:bCs/>
          <w:kern w:val="28"/>
          <w:sz w:val="32"/>
          <w:szCs w:val="32"/>
          <w:lang w:val="ro-RO" w:eastAsia="x-none"/>
        </w:rPr>
      </w:pPr>
    </w:p>
    <w:p w:rsidR="0050735D" w:rsidRPr="004A0EBC" w:rsidRDefault="00CF48FA" w:rsidP="004A0EBC">
      <w:pPr>
        <w:rPr>
          <w:sz w:val="16"/>
          <w:szCs w:val="16"/>
          <w:lang w:val="en-US"/>
        </w:rPr>
      </w:pPr>
      <w:r w:rsidRPr="00CF48FA">
        <w:rPr>
          <w:sz w:val="16"/>
          <w:szCs w:val="16"/>
          <w:lang w:val="en-US"/>
        </w:rPr>
        <w:t xml:space="preserve">                                       </w:t>
      </w:r>
      <w:r w:rsidR="004A0EBC">
        <w:rPr>
          <w:sz w:val="16"/>
          <w:szCs w:val="16"/>
          <w:lang w:val="en-US"/>
        </w:rPr>
        <w:t xml:space="preserve">                              </w:t>
      </w:r>
      <w:r w:rsidR="0050735D" w:rsidRPr="0050735D">
        <w:rPr>
          <w:b/>
          <w:sz w:val="28"/>
          <w:szCs w:val="28"/>
          <w:lang w:val="ro-RO"/>
        </w:rPr>
        <w:t>NOTA INFORMATIVĂ</w:t>
      </w:r>
    </w:p>
    <w:p w:rsidR="0050735D" w:rsidRPr="004A0EBC" w:rsidRDefault="0050735D" w:rsidP="00237DE1">
      <w:pPr>
        <w:pStyle w:val="1"/>
        <w:ind w:left="0" w:firstLine="0"/>
        <w:rPr>
          <w:rFonts w:ascii="Times New Roman" w:hAnsi="Times New Roman"/>
          <w:b/>
          <w:i/>
          <w:sz w:val="28"/>
          <w:szCs w:val="28"/>
          <w:lang w:val="ro-RO"/>
        </w:rPr>
      </w:pPr>
      <w:r w:rsidRPr="004A0EBC">
        <w:rPr>
          <w:rFonts w:ascii="Times New Roman" w:hAnsi="Times New Roman"/>
          <w:sz w:val="24"/>
          <w:szCs w:val="24"/>
          <w:lang w:val="ro-RO"/>
        </w:rPr>
        <w:t xml:space="preserve">la proiectul de decizie </w:t>
      </w:r>
      <w:r w:rsidRPr="0050735D">
        <w:rPr>
          <w:lang w:val="ro-RO"/>
        </w:rPr>
        <w:t>…</w:t>
      </w:r>
      <w:r w:rsidRPr="0050735D">
        <w:rPr>
          <w:b/>
          <w:i/>
          <w:lang w:val="ro-RO"/>
        </w:rPr>
        <w:t xml:space="preserve">„ </w:t>
      </w:r>
      <w:r w:rsidR="004A0EBC" w:rsidRPr="004A0EBC">
        <w:rPr>
          <w:rFonts w:ascii="Times New Roman" w:hAnsi="Times New Roman"/>
          <w:b/>
          <w:i/>
          <w:sz w:val="28"/>
          <w:szCs w:val="28"/>
          <w:lang w:val="ro-RO"/>
        </w:rPr>
        <w:t>Cu privire</w:t>
      </w:r>
      <w:r w:rsidR="004A0EB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0735D">
        <w:rPr>
          <w:b/>
          <w:lang w:val="ro-RO"/>
        </w:rPr>
        <w:t xml:space="preserve"> </w:t>
      </w:r>
      <w:r w:rsidR="00237DE1" w:rsidRPr="00237DE1">
        <w:rPr>
          <w:rFonts w:ascii="Times New Roman" w:hAnsi="Times New Roman"/>
          <w:b/>
          <w:i/>
          <w:sz w:val="24"/>
          <w:szCs w:val="24"/>
          <w:lang w:val="ro-RO"/>
        </w:rPr>
        <w:t xml:space="preserve">la </w:t>
      </w:r>
      <w:r w:rsidR="004A0EBC">
        <w:rPr>
          <w:rFonts w:ascii="Times New Roman" w:hAnsi="Times New Roman"/>
          <w:b/>
          <w:i/>
          <w:sz w:val="28"/>
          <w:szCs w:val="28"/>
          <w:lang w:val="ro-RO"/>
        </w:rPr>
        <w:t>aprobarea Planului Urbanistic</w:t>
      </w:r>
      <w:r w:rsidR="004A0EBC">
        <w:rPr>
          <w:rFonts w:ascii="Times New Roman" w:hAnsi="Times New Roman"/>
          <w:b/>
          <w:i/>
          <w:sz w:val="28"/>
          <w:szCs w:val="28"/>
          <w:lang w:val="ro-RO"/>
        </w:rPr>
        <w:t xml:space="preserve"> </w:t>
      </w:r>
      <w:r w:rsidR="004A0EBC">
        <w:rPr>
          <w:rFonts w:ascii="Times New Roman" w:hAnsi="Times New Roman"/>
          <w:b/>
          <w:i/>
          <w:sz w:val="28"/>
          <w:szCs w:val="28"/>
          <w:lang w:val="ro-RO"/>
        </w:rPr>
        <w:t>de Detaliu</w:t>
      </w:r>
      <w:r w:rsidR="004A0EBC">
        <w:rPr>
          <w:b/>
          <w:i/>
          <w:sz w:val="28"/>
          <w:szCs w:val="28"/>
          <w:lang w:val="ro-RO"/>
        </w:rPr>
        <w:t xml:space="preserve"> ( </w:t>
      </w:r>
      <w:r w:rsidR="004A0EBC" w:rsidRPr="004A0EBC">
        <w:rPr>
          <w:rFonts w:ascii="Times New Roman" w:hAnsi="Times New Roman"/>
          <w:b/>
          <w:i/>
          <w:sz w:val="28"/>
          <w:szCs w:val="28"/>
          <w:lang w:val="ro-RO"/>
        </w:rPr>
        <w:t>PUD)</w:t>
      </w:r>
      <w:r w:rsidR="004A0EBC" w:rsidRPr="004A0EBC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proofErr w:type="spellStart"/>
      <w:r w:rsidR="004A0EBC" w:rsidRPr="004A0EBC">
        <w:rPr>
          <w:rFonts w:ascii="Times New Roman" w:eastAsia="Calibri" w:hAnsi="Times New Roman"/>
          <w:b/>
          <w:i/>
          <w:sz w:val="28"/>
          <w:szCs w:val="28"/>
          <w:lang w:val="en-US"/>
        </w:rPr>
        <w:t>pentr</w:t>
      </w:r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>u</w:t>
      </w:r>
      <w:proofErr w:type="spellEnd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>amplasarea</w:t>
      </w:r>
      <w:proofErr w:type="spellEnd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 xml:space="preserve"> </w:t>
      </w:r>
      <w:r w:rsidR="004A0EBC" w:rsidRPr="00B86727">
        <w:rPr>
          <w:rFonts w:ascii="Times New Roman" w:eastAsia="Calibri" w:hAnsi="Times New Roman"/>
          <w:b/>
          <w:i/>
          <w:sz w:val="28"/>
          <w:szCs w:val="28"/>
        </w:rPr>
        <w:t>а</w:t>
      </w:r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 xml:space="preserve"> d</w:t>
      </w:r>
      <w:r w:rsidR="004A0EBC" w:rsidRPr="00B86727">
        <w:rPr>
          <w:rFonts w:ascii="Times New Roman" w:eastAsia="Calibri" w:hAnsi="Times New Roman"/>
          <w:b/>
          <w:i/>
          <w:sz w:val="28"/>
          <w:szCs w:val="28"/>
        </w:rPr>
        <w:t>о</w:t>
      </w:r>
      <w:proofErr w:type="spellStart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>uă</w:t>
      </w:r>
      <w:proofErr w:type="spellEnd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>instalații</w:t>
      </w:r>
      <w:proofErr w:type="spellEnd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>eoliene</w:t>
      </w:r>
      <w:proofErr w:type="spellEnd"/>
      <w:r w:rsidR="004A0EBC" w:rsidRPr="004A0EBC">
        <w:rPr>
          <w:rFonts w:ascii="Times New Roman" w:eastAsia="Calibri" w:hAnsi="Times New Roman"/>
          <w:b/>
          <w:i/>
          <w:sz w:val="28"/>
          <w:szCs w:val="28"/>
          <w:lang w:val="en-US"/>
        </w:rPr>
        <w:t xml:space="preserve"> </w:t>
      </w:r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 xml:space="preserve"> </w:t>
      </w:r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ro-RO"/>
        </w:rPr>
        <w:t xml:space="preserve">pe </w:t>
      </w:r>
      <w:r w:rsidR="004A0EBC" w:rsidRPr="004A0EBC">
        <w:rPr>
          <w:rFonts w:ascii="Times New Roman" w:eastAsia="Calibri" w:hAnsi="Times New Roman"/>
          <w:b/>
          <w:i/>
          <w:sz w:val="28"/>
          <w:szCs w:val="28"/>
          <w:lang w:val="ro-RO"/>
        </w:rPr>
        <w:t xml:space="preserve"> </w:t>
      </w:r>
      <w:proofErr w:type="spellStart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>terenul</w:t>
      </w:r>
      <w:proofErr w:type="spellEnd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 xml:space="preserve"> cu </w:t>
      </w:r>
      <w:proofErr w:type="spellStart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>destinație</w:t>
      </w:r>
      <w:proofErr w:type="spellEnd"/>
      <w:r w:rsidR="004A0EBC" w:rsidRPr="004A0EBC">
        <w:rPr>
          <w:rFonts w:ascii="Times New Roman" w:eastAsia="Calibri" w:hAnsi="Times New Roman"/>
          <w:b/>
          <w:i/>
          <w:sz w:val="28"/>
          <w:szCs w:val="28"/>
          <w:lang w:val="en-US"/>
        </w:rPr>
        <w:t xml:space="preserve"> </w:t>
      </w:r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>agricol</w:t>
      </w:r>
      <w:proofErr w:type="spellEnd"/>
      <w:r w:rsidR="004A0EBC" w:rsidRPr="004A0EBC">
        <w:rPr>
          <w:rFonts w:ascii="Times New Roman" w:eastAsia="Calibri" w:hAnsi="Times New Roman"/>
          <w:b/>
          <w:i/>
          <w:sz w:val="28"/>
          <w:szCs w:val="28"/>
          <w:lang w:val="en-US"/>
        </w:rPr>
        <w:t xml:space="preserve">  </w:t>
      </w:r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 xml:space="preserve">cu nr. </w:t>
      </w:r>
      <w:proofErr w:type="gramStart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>cadastral</w:t>
      </w:r>
      <w:proofErr w:type="gramEnd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 xml:space="preserve"> 0144101.081 </w:t>
      </w:r>
      <w:proofErr w:type="spellStart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>situat</w:t>
      </w:r>
      <w:proofErr w:type="spellEnd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>în</w:t>
      </w:r>
      <w:proofErr w:type="spellEnd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>extravilanul</w:t>
      </w:r>
      <w:proofErr w:type="spellEnd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 xml:space="preserve"> </w:t>
      </w:r>
      <w:r w:rsidR="004A0EBC" w:rsidRPr="00B86727">
        <w:rPr>
          <w:rFonts w:ascii="Times New Roman" w:eastAsia="Calibri" w:hAnsi="Times New Roman"/>
          <w:b/>
          <w:i/>
          <w:sz w:val="28"/>
          <w:szCs w:val="28"/>
        </w:rPr>
        <w:t>со</w:t>
      </w:r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 xml:space="preserve">m. </w:t>
      </w:r>
      <w:proofErr w:type="spellStart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>Cruzeș</w:t>
      </w:r>
      <w:proofErr w:type="gramStart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>ti</w:t>
      </w:r>
      <w:proofErr w:type="spellEnd"/>
      <w:r w:rsidR="004A0EBC" w:rsidRPr="00B86727">
        <w:rPr>
          <w:rFonts w:ascii="Times New Roman" w:eastAsia="Calibri" w:hAnsi="Times New Roman"/>
          <w:b/>
          <w:i/>
          <w:sz w:val="28"/>
          <w:szCs w:val="28"/>
          <w:lang w:val="en-US"/>
        </w:rPr>
        <w:t xml:space="preserve"> </w:t>
      </w:r>
      <w:r w:rsidRPr="0050735D">
        <w:rPr>
          <w:b/>
          <w:lang w:val="ro-RO"/>
        </w:rPr>
        <w:t>”</w:t>
      </w:r>
      <w:proofErr w:type="gramEnd"/>
    </w:p>
    <w:p w:rsidR="0050735D" w:rsidRPr="0050735D" w:rsidRDefault="0050735D" w:rsidP="0050735D">
      <w:pPr>
        <w:tabs>
          <w:tab w:val="left" w:pos="1515"/>
        </w:tabs>
        <w:rPr>
          <w:b/>
          <w:i/>
          <w:lang w:val="ro-RO"/>
        </w:rPr>
      </w:pPr>
    </w:p>
    <w:p w:rsidR="0050735D" w:rsidRPr="0050735D" w:rsidRDefault="0050735D" w:rsidP="0050735D">
      <w:pPr>
        <w:tabs>
          <w:tab w:val="left" w:pos="1515"/>
        </w:tabs>
        <w:rPr>
          <w:b/>
          <w:i/>
          <w:lang w:val="en-GB"/>
        </w:rPr>
      </w:pPr>
    </w:p>
    <w:p w:rsidR="0050735D" w:rsidRPr="0050735D" w:rsidRDefault="0050735D" w:rsidP="0050735D">
      <w:pPr>
        <w:jc w:val="center"/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0735D" w:rsidRPr="00B86727" w:rsidTr="00F47C15">
        <w:tc>
          <w:tcPr>
            <w:tcW w:w="9571" w:type="dxa"/>
            <w:shd w:val="clear" w:color="auto" w:fill="BFBFBF"/>
          </w:tcPr>
          <w:p w:rsidR="0050735D" w:rsidRPr="0050735D" w:rsidRDefault="0050735D" w:rsidP="0050735D">
            <w:pPr>
              <w:rPr>
                <w:b/>
                <w:lang w:val="en-US"/>
              </w:rPr>
            </w:pPr>
            <w:r w:rsidRPr="0050735D">
              <w:rPr>
                <w:b/>
                <w:lang w:val="en-US"/>
              </w:rPr>
              <w:t xml:space="preserve">1.  </w:t>
            </w:r>
            <w:proofErr w:type="spellStart"/>
            <w:r w:rsidRPr="0050735D">
              <w:rPr>
                <w:b/>
                <w:lang w:val="en-US"/>
              </w:rPr>
              <w:t>Cauzele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care</w:t>
            </w:r>
            <w:proofErr w:type="spellEnd"/>
            <w:r w:rsidRPr="0050735D">
              <w:rPr>
                <w:b/>
                <w:lang w:val="en-US"/>
              </w:rPr>
              <w:t xml:space="preserve"> au </w:t>
            </w:r>
            <w:proofErr w:type="spellStart"/>
            <w:r w:rsidRPr="0050735D">
              <w:rPr>
                <w:b/>
                <w:lang w:val="en-US"/>
              </w:rPr>
              <w:t>condiționat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elaborarea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proiectului</w:t>
            </w:r>
            <w:proofErr w:type="spellEnd"/>
            <w:r w:rsidRPr="0050735D">
              <w:rPr>
                <w:b/>
                <w:lang w:val="en-US"/>
              </w:rPr>
              <w:t xml:space="preserve"> , </w:t>
            </w:r>
            <w:proofErr w:type="spellStart"/>
            <w:r w:rsidRPr="0050735D">
              <w:rPr>
                <w:b/>
                <w:lang w:val="en-US"/>
              </w:rPr>
              <w:t>inițiatorii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și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autorii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proiectului</w:t>
            </w:r>
            <w:proofErr w:type="spellEnd"/>
          </w:p>
        </w:tc>
      </w:tr>
      <w:tr w:rsidR="0050735D" w:rsidRPr="00B86727" w:rsidTr="00F47C15">
        <w:tc>
          <w:tcPr>
            <w:tcW w:w="9571" w:type="dxa"/>
            <w:shd w:val="clear" w:color="auto" w:fill="auto"/>
          </w:tcPr>
          <w:p w:rsidR="0050735D" w:rsidRDefault="00237DE1" w:rsidP="004A0EBC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ro-MD"/>
              </w:rPr>
              <w:t>În scopul</w:t>
            </w:r>
            <w:r w:rsidRPr="0050735D">
              <w:rPr>
                <w:sz w:val="28"/>
                <w:szCs w:val="28"/>
                <w:lang w:val="ro-MD"/>
              </w:rPr>
              <w:t xml:space="preserve"> </w:t>
            </w:r>
            <w:r w:rsidR="004A0EBC">
              <w:rPr>
                <w:sz w:val="28"/>
                <w:szCs w:val="28"/>
                <w:lang w:val="ro-MD"/>
              </w:rPr>
              <w:t xml:space="preserve">soluționării problemei cu referire la instalarea a două instalații eoliene de către </w:t>
            </w:r>
            <w:proofErr w:type="spellStart"/>
            <w:r w:rsidR="004A0EBC" w:rsidRPr="00B86727">
              <w:rPr>
                <w:rFonts w:eastAsia="Calibri"/>
                <w:sz w:val="28"/>
                <w:szCs w:val="28"/>
                <w:lang w:val="en-US" w:eastAsia="en-US"/>
              </w:rPr>
              <w:t>întreprinderea</w:t>
            </w:r>
            <w:proofErr w:type="spellEnd"/>
            <w:r w:rsidR="004A0EBC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“GRANDPRIM ENERGY” S.R.L.</w:t>
            </w:r>
          </w:p>
          <w:p w:rsidR="004A0EBC" w:rsidRPr="0050735D" w:rsidRDefault="004A0EBC" w:rsidP="004A0EBC">
            <w:pPr>
              <w:jc w:val="both"/>
              <w:rPr>
                <w:lang w:val="en-US"/>
              </w:rPr>
            </w:pPr>
          </w:p>
        </w:tc>
      </w:tr>
      <w:tr w:rsidR="0050735D" w:rsidRPr="00B86727" w:rsidTr="00F47C15">
        <w:tc>
          <w:tcPr>
            <w:tcW w:w="9571" w:type="dxa"/>
            <w:shd w:val="clear" w:color="auto" w:fill="BFBFBF"/>
          </w:tcPr>
          <w:p w:rsidR="0050735D" w:rsidRPr="0050735D" w:rsidRDefault="0050735D" w:rsidP="0050735D">
            <w:pPr>
              <w:rPr>
                <w:b/>
                <w:lang w:val="en-US"/>
              </w:rPr>
            </w:pPr>
            <w:r w:rsidRPr="0050735D">
              <w:rPr>
                <w:b/>
                <w:lang w:val="en-US"/>
              </w:rPr>
              <w:t xml:space="preserve">2. </w:t>
            </w:r>
            <w:proofErr w:type="spellStart"/>
            <w:r w:rsidRPr="0050735D">
              <w:rPr>
                <w:b/>
                <w:lang w:val="en-US"/>
              </w:rPr>
              <w:t>Modul</w:t>
            </w:r>
            <w:proofErr w:type="spellEnd"/>
            <w:r w:rsidRPr="0050735D">
              <w:rPr>
                <w:b/>
                <w:lang w:val="en-US"/>
              </w:rPr>
              <w:t xml:space="preserve"> de </w:t>
            </w:r>
            <w:proofErr w:type="spellStart"/>
            <w:r w:rsidRPr="0050735D">
              <w:rPr>
                <w:b/>
                <w:lang w:val="en-US"/>
              </w:rPr>
              <w:t>reglementare</w:t>
            </w:r>
            <w:proofErr w:type="spellEnd"/>
            <w:r w:rsidRPr="0050735D">
              <w:rPr>
                <w:b/>
                <w:lang w:val="en-US"/>
              </w:rPr>
              <w:t xml:space="preserve"> a </w:t>
            </w:r>
            <w:proofErr w:type="spellStart"/>
            <w:r w:rsidRPr="0050735D">
              <w:rPr>
                <w:b/>
                <w:lang w:val="en-US"/>
              </w:rPr>
              <w:t>problemelor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abordate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în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proiect</w:t>
            </w:r>
            <w:proofErr w:type="spellEnd"/>
            <w:r w:rsidRPr="0050735D">
              <w:rPr>
                <w:b/>
                <w:lang w:val="en-US"/>
              </w:rPr>
              <w:t xml:space="preserve"> de </w:t>
            </w:r>
            <w:proofErr w:type="spellStart"/>
            <w:r w:rsidRPr="0050735D">
              <w:rPr>
                <w:b/>
                <w:lang w:val="en-US"/>
              </w:rPr>
              <w:t>cadrul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normativ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în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vigoare</w:t>
            </w:r>
            <w:proofErr w:type="spellEnd"/>
          </w:p>
        </w:tc>
      </w:tr>
      <w:tr w:rsidR="0050735D" w:rsidRPr="00B86727" w:rsidTr="00F47C15">
        <w:tc>
          <w:tcPr>
            <w:tcW w:w="9571" w:type="dxa"/>
            <w:shd w:val="clear" w:color="auto" w:fill="auto"/>
          </w:tcPr>
          <w:p w:rsidR="0050735D" w:rsidRPr="0050735D" w:rsidRDefault="004A0EBC" w:rsidP="0050735D">
            <w:pPr>
              <w:jc w:val="both"/>
              <w:rPr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P</w:t>
            </w:r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revederile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Planului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Urbanistic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General al com.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Cruzești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aprobat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prin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Decizia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Consiliului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comunal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Cruzești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nr. 1/3 din 27 </w:t>
            </w: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februarie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2025 </w:t>
            </w:r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“Cu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privire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la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aprobarea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Planului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Urbanistic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General al com.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Cruzești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”, art. 44 din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Codul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Urbanismului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și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Construcțiilor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nr.434/2023,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si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Legii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nr.436/2006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privind</w:t>
            </w:r>
            <w:proofErr w:type="spellEnd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86727">
              <w:rPr>
                <w:rFonts w:eastAsia="Calibri"/>
                <w:sz w:val="28"/>
                <w:szCs w:val="28"/>
                <w:lang w:val="en-US" w:eastAsia="en-US"/>
              </w:rPr>
              <w:t>administr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ația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publică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locală</w:t>
            </w:r>
            <w:proofErr w:type="spellEnd"/>
          </w:p>
        </w:tc>
      </w:tr>
      <w:tr w:rsidR="0050735D" w:rsidRPr="0050735D" w:rsidTr="00F47C15">
        <w:tc>
          <w:tcPr>
            <w:tcW w:w="9571" w:type="dxa"/>
            <w:shd w:val="clear" w:color="auto" w:fill="BFBFBF"/>
          </w:tcPr>
          <w:p w:rsidR="0050735D" w:rsidRPr="0050735D" w:rsidRDefault="0050735D" w:rsidP="0050735D">
            <w:pPr>
              <w:rPr>
                <w:b/>
                <w:lang w:val="en-US"/>
              </w:rPr>
            </w:pPr>
            <w:r w:rsidRPr="0050735D">
              <w:rPr>
                <w:b/>
                <w:lang w:val="en-US"/>
              </w:rPr>
              <w:t xml:space="preserve">3. </w:t>
            </w:r>
            <w:proofErr w:type="spellStart"/>
            <w:r w:rsidRPr="0050735D">
              <w:rPr>
                <w:b/>
                <w:lang w:val="en-US"/>
              </w:rPr>
              <w:t>Scopul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și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obiectivele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proiectului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</w:p>
        </w:tc>
      </w:tr>
      <w:tr w:rsidR="0050735D" w:rsidRPr="002E2CA1" w:rsidTr="00F47C15">
        <w:tc>
          <w:tcPr>
            <w:tcW w:w="9571" w:type="dxa"/>
            <w:shd w:val="clear" w:color="auto" w:fill="auto"/>
          </w:tcPr>
          <w:p w:rsidR="0050735D" w:rsidRPr="00CF48FA" w:rsidRDefault="004A0EBC" w:rsidP="0050735D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Soluționarea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="0040315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0315D">
              <w:rPr>
                <w:sz w:val="28"/>
                <w:szCs w:val="28"/>
                <w:lang w:val="en-US"/>
              </w:rPr>
              <w:t>cererii</w:t>
            </w:r>
            <w:proofErr w:type="spellEnd"/>
          </w:p>
        </w:tc>
      </w:tr>
      <w:tr w:rsidR="0050735D" w:rsidRPr="00B86727" w:rsidTr="00F47C15">
        <w:trPr>
          <w:trHeight w:val="419"/>
        </w:trPr>
        <w:tc>
          <w:tcPr>
            <w:tcW w:w="9571" w:type="dxa"/>
            <w:shd w:val="clear" w:color="auto" w:fill="BFBFBF"/>
          </w:tcPr>
          <w:p w:rsidR="0050735D" w:rsidRPr="0050735D" w:rsidRDefault="0050735D" w:rsidP="0050735D">
            <w:pPr>
              <w:rPr>
                <w:b/>
                <w:lang w:val="en-US"/>
              </w:rPr>
            </w:pPr>
            <w:r w:rsidRPr="0050735D">
              <w:rPr>
                <w:b/>
                <w:lang w:val="en-US"/>
              </w:rPr>
              <w:t xml:space="preserve">5. </w:t>
            </w:r>
            <w:proofErr w:type="spellStart"/>
            <w:r w:rsidRPr="0050735D">
              <w:rPr>
                <w:b/>
                <w:lang w:val="en-US"/>
              </w:rPr>
              <w:t>Modul</w:t>
            </w:r>
            <w:proofErr w:type="spellEnd"/>
            <w:r w:rsidRPr="0050735D">
              <w:rPr>
                <w:b/>
                <w:lang w:val="en-US"/>
              </w:rPr>
              <w:t xml:space="preserve"> de </w:t>
            </w:r>
            <w:proofErr w:type="spellStart"/>
            <w:r w:rsidRPr="0050735D">
              <w:rPr>
                <w:b/>
                <w:lang w:val="en-US"/>
              </w:rPr>
              <w:t>incorporare</w:t>
            </w:r>
            <w:proofErr w:type="spellEnd"/>
            <w:r w:rsidRPr="0050735D">
              <w:rPr>
                <w:b/>
                <w:lang w:val="en-US"/>
              </w:rPr>
              <w:t xml:space="preserve"> a </w:t>
            </w:r>
            <w:proofErr w:type="spellStart"/>
            <w:r w:rsidRPr="0050735D">
              <w:rPr>
                <w:b/>
                <w:lang w:val="en-US"/>
              </w:rPr>
              <w:t>proiectului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în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sistemul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actelor</w:t>
            </w:r>
            <w:proofErr w:type="spellEnd"/>
            <w:r w:rsidRPr="0050735D">
              <w:rPr>
                <w:b/>
                <w:lang w:val="en-US"/>
              </w:rPr>
              <w:t xml:space="preserve"> normative </w:t>
            </w:r>
            <w:proofErr w:type="spellStart"/>
            <w:r w:rsidRPr="0050735D">
              <w:rPr>
                <w:b/>
                <w:lang w:val="en-US"/>
              </w:rPr>
              <w:t>în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vigoare</w:t>
            </w:r>
            <w:proofErr w:type="spellEnd"/>
            <w:r w:rsidRPr="0050735D">
              <w:rPr>
                <w:b/>
                <w:lang w:val="en-US"/>
              </w:rPr>
              <w:t xml:space="preserve">, </w:t>
            </w:r>
            <w:proofErr w:type="spellStart"/>
            <w:r w:rsidRPr="0050735D">
              <w:rPr>
                <w:b/>
                <w:lang w:val="en-US"/>
              </w:rPr>
              <w:t>actele</w:t>
            </w:r>
            <w:proofErr w:type="spellEnd"/>
            <w:r w:rsidRPr="0050735D">
              <w:rPr>
                <w:b/>
                <w:lang w:val="en-US"/>
              </w:rPr>
              <w:t xml:space="preserve"> normative care </w:t>
            </w:r>
            <w:proofErr w:type="spellStart"/>
            <w:r w:rsidRPr="0050735D">
              <w:rPr>
                <w:b/>
                <w:lang w:val="en-US"/>
              </w:rPr>
              <w:t>trebuiesc</w:t>
            </w:r>
            <w:proofErr w:type="spellEnd"/>
            <w:r w:rsidRPr="0050735D">
              <w:rPr>
                <w:b/>
                <w:lang w:val="en-US"/>
              </w:rPr>
              <w:t xml:space="preserve"> elaborate </w:t>
            </w:r>
            <w:proofErr w:type="spellStart"/>
            <w:r w:rsidRPr="0050735D">
              <w:rPr>
                <w:b/>
                <w:lang w:val="en-US"/>
              </w:rPr>
              <w:t>sau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modificate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după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doptarea</w:t>
            </w:r>
            <w:proofErr w:type="spellEnd"/>
            <w:r w:rsidRPr="0050735D">
              <w:rPr>
                <w:b/>
                <w:lang w:val="en-US"/>
              </w:rPr>
              <w:t xml:space="preserve"> </w:t>
            </w:r>
            <w:proofErr w:type="spellStart"/>
            <w:r w:rsidRPr="0050735D">
              <w:rPr>
                <w:b/>
                <w:lang w:val="en-US"/>
              </w:rPr>
              <w:t>proiectului</w:t>
            </w:r>
            <w:proofErr w:type="spellEnd"/>
            <w:r w:rsidRPr="0050735D">
              <w:rPr>
                <w:b/>
                <w:lang w:val="en-US"/>
              </w:rPr>
              <w:t>.</w:t>
            </w:r>
          </w:p>
        </w:tc>
      </w:tr>
      <w:tr w:rsidR="0050735D" w:rsidRPr="00B86727" w:rsidTr="00F47C15">
        <w:tc>
          <w:tcPr>
            <w:tcW w:w="9571" w:type="dxa"/>
            <w:shd w:val="clear" w:color="auto" w:fill="auto"/>
          </w:tcPr>
          <w:p w:rsidR="0050735D" w:rsidRPr="0050735D" w:rsidRDefault="0050735D" w:rsidP="0050735D">
            <w:pPr>
              <w:jc w:val="both"/>
              <w:rPr>
                <w:sz w:val="28"/>
                <w:szCs w:val="28"/>
                <w:lang w:val="en-US"/>
              </w:rPr>
            </w:pPr>
          </w:p>
          <w:p w:rsidR="00237DE1" w:rsidRPr="0050735D" w:rsidRDefault="0050735D" w:rsidP="0050735D">
            <w:pPr>
              <w:jc w:val="both"/>
              <w:rPr>
                <w:sz w:val="28"/>
                <w:szCs w:val="28"/>
                <w:lang w:val="en-US"/>
              </w:rPr>
            </w:pPr>
            <w:r w:rsidRPr="0050735D">
              <w:rPr>
                <w:sz w:val="28"/>
                <w:szCs w:val="28"/>
                <w:lang w:val="ro-RO"/>
              </w:rPr>
              <w:t xml:space="preserve">Se </w:t>
            </w:r>
            <w:proofErr w:type="spellStart"/>
            <w:r w:rsidRPr="0050735D">
              <w:rPr>
                <w:sz w:val="28"/>
                <w:szCs w:val="28"/>
                <w:lang w:val="ro-RO"/>
              </w:rPr>
              <w:t>încadreazâ</w:t>
            </w:r>
            <w:proofErr w:type="spellEnd"/>
            <w:r w:rsidRPr="0050735D">
              <w:rPr>
                <w:sz w:val="28"/>
                <w:szCs w:val="28"/>
                <w:lang w:val="ro-RO"/>
              </w:rPr>
              <w:t xml:space="preserve">  în actele normative </w:t>
            </w:r>
            <w:r w:rsidR="00237DE1" w:rsidRPr="00237DE1">
              <w:rPr>
                <w:sz w:val="28"/>
                <w:szCs w:val="28"/>
                <w:lang w:val="ro-RO"/>
              </w:rPr>
              <w:t>:</w:t>
            </w:r>
            <w:r w:rsidR="00237DE1" w:rsidRPr="00237DE1">
              <w:rPr>
                <w:sz w:val="28"/>
                <w:szCs w:val="28"/>
                <w:lang w:val="ro-MD"/>
              </w:rPr>
              <w:t xml:space="preserve">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Planului</w:t>
            </w:r>
            <w:proofErr w:type="spellEnd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Urbanistic</w:t>
            </w:r>
            <w:proofErr w:type="spellEnd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General al com.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Cruzești</w:t>
            </w:r>
            <w:proofErr w:type="spellEnd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aprobat</w:t>
            </w:r>
            <w:proofErr w:type="spellEnd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prin</w:t>
            </w:r>
            <w:proofErr w:type="spellEnd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Decizia</w:t>
            </w:r>
            <w:proofErr w:type="spellEnd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Consiliului</w:t>
            </w:r>
            <w:proofErr w:type="spellEnd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40315D">
              <w:rPr>
                <w:rFonts w:eastAsia="Calibri"/>
                <w:sz w:val="28"/>
                <w:szCs w:val="28"/>
                <w:lang w:val="en-US" w:eastAsia="en-US"/>
              </w:rPr>
              <w:t>comunal</w:t>
            </w:r>
            <w:proofErr w:type="spellEnd"/>
            <w:r w:rsidR="0040315D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40315D">
              <w:rPr>
                <w:rFonts w:eastAsia="Calibri"/>
                <w:sz w:val="28"/>
                <w:szCs w:val="28"/>
                <w:lang w:val="en-US" w:eastAsia="en-US"/>
              </w:rPr>
              <w:t>Cruzești</w:t>
            </w:r>
            <w:proofErr w:type="spellEnd"/>
            <w:r w:rsidR="0040315D">
              <w:rPr>
                <w:rFonts w:eastAsia="Calibri"/>
                <w:sz w:val="28"/>
                <w:szCs w:val="28"/>
                <w:lang w:val="en-US" w:eastAsia="en-US"/>
              </w:rPr>
              <w:t xml:space="preserve"> nr. 1/3 din 27 </w:t>
            </w:r>
            <w:proofErr w:type="spellStart"/>
            <w:r w:rsidR="0040315D">
              <w:rPr>
                <w:rFonts w:eastAsia="Calibri"/>
                <w:sz w:val="28"/>
                <w:szCs w:val="28"/>
                <w:lang w:val="en-US" w:eastAsia="en-US"/>
              </w:rPr>
              <w:t>februarie</w:t>
            </w:r>
            <w:proofErr w:type="spellEnd"/>
            <w:r w:rsidR="0040315D">
              <w:rPr>
                <w:rFonts w:eastAsia="Calibri"/>
                <w:sz w:val="28"/>
                <w:szCs w:val="28"/>
                <w:lang w:val="en-US" w:eastAsia="en-US"/>
              </w:rPr>
              <w:t xml:space="preserve"> 2025 </w:t>
            </w:r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“Cu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privire</w:t>
            </w:r>
            <w:proofErr w:type="spellEnd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la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aprobarea</w:t>
            </w:r>
            <w:proofErr w:type="spellEnd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Planului</w:t>
            </w:r>
            <w:proofErr w:type="spellEnd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Urbanistic</w:t>
            </w:r>
            <w:proofErr w:type="spellEnd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General al com.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Cruzești</w:t>
            </w:r>
            <w:proofErr w:type="spellEnd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”, art. 44 din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Codul</w:t>
            </w:r>
            <w:proofErr w:type="spellEnd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Urbanismului</w:t>
            </w:r>
            <w:proofErr w:type="spellEnd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și</w:t>
            </w:r>
            <w:proofErr w:type="spellEnd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Construcțiilor</w:t>
            </w:r>
            <w:proofErr w:type="spellEnd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nr.434/2023,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si</w:t>
            </w:r>
            <w:proofErr w:type="spellEnd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Legii</w:t>
            </w:r>
            <w:proofErr w:type="spellEnd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nr.436/2006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privind</w:t>
            </w:r>
            <w:proofErr w:type="spellEnd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40315D" w:rsidRPr="00B86727">
              <w:rPr>
                <w:rFonts w:eastAsia="Calibri"/>
                <w:sz w:val="28"/>
                <w:szCs w:val="28"/>
                <w:lang w:val="en-US" w:eastAsia="en-US"/>
              </w:rPr>
              <w:t>administr</w:t>
            </w:r>
            <w:r w:rsidR="0040315D">
              <w:rPr>
                <w:rFonts w:eastAsia="Calibri"/>
                <w:sz w:val="28"/>
                <w:szCs w:val="28"/>
                <w:lang w:val="en-US" w:eastAsia="en-US"/>
              </w:rPr>
              <w:t>ația</w:t>
            </w:r>
            <w:proofErr w:type="spellEnd"/>
            <w:r w:rsidR="0040315D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40315D">
              <w:rPr>
                <w:rFonts w:eastAsia="Calibri"/>
                <w:sz w:val="28"/>
                <w:szCs w:val="28"/>
                <w:lang w:val="en-US" w:eastAsia="en-US"/>
              </w:rPr>
              <w:t>publică</w:t>
            </w:r>
            <w:proofErr w:type="spellEnd"/>
            <w:r w:rsidR="0040315D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40315D">
              <w:rPr>
                <w:rFonts w:eastAsia="Calibri"/>
                <w:sz w:val="28"/>
                <w:szCs w:val="28"/>
                <w:lang w:val="en-US" w:eastAsia="en-US"/>
              </w:rPr>
              <w:t>locală</w:t>
            </w:r>
            <w:proofErr w:type="spellEnd"/>
            <w:r w:rsidR="0040315D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</w:tr>
    </w:tbl>
    <w:p w:rsidR="0050735D" w:rsidRPr="0050735D" w:rsidRDefault="0050735D" w:rsidP="0050735D">
      <w:pPr>
        <w:rPr>
          <w:lang w:val="en-US"/>
        </w:rPr>
      </w:pPr>
    </w:p>
    <w:p w:rsidR="0050735D" w:rsidRPr="0050735D" w:rsidRDefault="0050735D" w:rsidP="0050735D">
      <w:pPr>
        <w:tabs>
          <w:tab w:val="left" w:pos="1290"/>
        </w:tabs>
        <w:rPr>
          <w:i/>
          <w:sz w:val="20"/>
          <w:szCs w:val="20"/>
          <w:lang w:val="en-US"/>
        </w:rPr>
      </w:pPr>
    </w:p>
    <w:p w:rsidR="0050735D" w:rsidRPr="0050735D" w:rsidRDefault="0050735D" w:rsidP="0050735D">
      <w:pPr>
        <w:rPr>
          <w:lang w:val="en-US"/>
        </w:rPr>
      </w:pPr>
      <w:r w:rsidRPr="0050735D">
        <w:rPr>
          <w:lang w:val="en-US"/>
        </w:rPr>
        <w:t xml:space="preserve">La </w:t>
      </w:r>
      <w:proofErr w:type="spellStart"/>
      <w:r w:rsidRPr="0050735D">
        <w:rPr>
          <w:lang w:val="en-US"/>
        </w:rPr>
        <w:t>întocmirea</w:t>
      </w:r>
      <w:proofErr w:type="spellEnd"/>
      <w:r w:rsidRPr="0050735D">
        <w:rPr>
          <w:lang w:val="en-US"/>
        </w:rPr>
        <w:t xml:space="preserve"> </w:t>
      </w:r>
      <w:proofErr w:type="spellStart"/>
      <w:r w:rsidRPr="0050735D">
        <w:rPr>
          <w:lang w:val="en-US"/>
        </w:rPr>
        <w:t>proiectului</w:t>
      </w:r>
      <w:proofErr w:type="spellEnd"/>
      <w:r w:rsidRPr="0050735D">
        <w:rPr>
          <w:lang w:val="en-US"/>
        </w:rPr>
        <w:t xml:space="preserve"> de </w:t>
      </w:r>
      <w:proofErr w:type="spellStart"/>
      <w:r w:rsidRPr="0050735D">
        <w:rPr>
          <w:lang w:val="en-US"/>
        </w:rPr>
        <w:t>Decizie</w:t>
      </w:r>
      <w:proofErr w:type="spellEnd"/>
      <w:r w:rsidRPr="0050735D">
        <w:rPr>
          <w:lang w:val="en-US"/>
        </w:rPr>
        <w:t xml:space="preserve"> s-a </w:t>
      </w:r>
      <w:proofErr w:type="spellStart"/>
      <w:r w:rsidRPr="0050735D">
        <w:rPr>
          <w:lang w:val="en-US"/>
        </w:rPr>
        <w:t>ținut</w:t>
      </w:r>
      <w:proofErr w:type="spellEnd"/>
      <w:r w:rsidRPr="0050735D">
        <w:rPr>
          <w:lang w:val="en-US"/>
        </w:rPr>
        <w:t xml:space="preserve"> </w:t>
      </w:r>
      <w:proofErr w:type="spellStart"/>
      <w:r w:rsidRPr="0050735D">
        <w:rPr>
          <w:lang w:val="en-US"/>
        </w:rPr>
        <w:t>cont</w:t>
      </w:r>
      <w:proofErr w:type="spellEnd"/>
      <w:r w:rsidRPr="0050735D">
        <w:rPr>
          <w:lang w:val="en-US"/>
        </w:rPr>
        <w:t xml:space="preserve"> de </w:t>
      </w:r>
      <w:proofErr w:type="spellStart"/>
      <w:r w:rsidRPr="0050735D">
        <w:rPr>
          <w:lang w:val="en-US"/>
        </w:rPr>
        <w:t>prevederile</w:t>
      </w:r>
      <w:proofErr w:type="spellEnd"/>
      <w:r w:rsidRPr="0050735D">
        <w:rPr>
          <w:lang w:val="en-US"/>
        </w:rPr>
        <w:t xml:space="preserve"> </w:t>
      </w:r>
      <w:proofErr w:type="spellStart"/>
      <w:r w:rsidRPr="0050735D">
        <w:rPr>
          <w:lang w:val="en-US"/>
        </w:rPr>
        <w:t>legislației</w:t>
      </w:r>
      <w:proofErr w:type="spellEnd"/>
      <w:r w:rsidRPr="0050735D">
        <w:rPr>
          <w:lang w:val="en-US"/>
        </w:rPr>
        <w:t>:</w:t>
      </w:r>
    </w:p>
    <w:p w:rsidR="0050735D" w:rsidRPr="0050735D" w:rsidRDefault="0050735D" w:rsidP="0050735D">
      <w:pPr>
        <w:numPr>
          <w:ilvl w:val="0"/>
          <w:numId w:val="10"/>
        </w:numPr>
        <w:rPr>
          <w:lang w:val="en-US"/>
        </w:rPr>
      </w:pPr>
      <w:proofErr w:type="gramStart"/>
      <w:r w:rsidRPr="0050735D">
        <w:rPr>
          <w:lang w:val="en-US"/>
        </w:rPr>
        <w:t>art</w:t>
      </w:r>
      <w:proofErr w:type="gramEnd"/>
      <w:r w:rsidRPr="0050735D">
        <w:rPr>
          <w:lang w:val="en-US"/>
        </w:rPr>
        <w:t xml:space="preserve">. 17 din </w:t>
      </w:r>
      <w:proofErr w:type="spellStart"/>
      <w:r w:rsidRPr="0050735D">
        <w:rPr>
          <w:lang w:val="en-US"/>
        </w:rPr>
        <w:t>Legea</w:t>
      </w:r>
      <w:proofErr w:type="spellEnd"/>
      <w:r w:rsidRPr="0050735D">
        <w:rPr>
          <w:lang w:val="en-US"/>
        </w:rPr>
        <w:t xml:space="preserve"> cu </w:t>
      </w:r>
      <w:proofErr w:type="spellStart"/>
      <w:r w:rsidRPr="0050735D">
        <w:rPr>
          <w:lang w:val="en-US"/>
        </w:rPr>
        <w:t>privire</w:t>
      </w:r>
      <w:proofErr w:type="spellEnd"/>
      <w:r w:rsidRPr="0050735D">
        <w:rPr>
          <w:lang w:val="en-US"/>
        </w:rPr>
        <w:t xml:space="preserve"> la </w:t>
      </w:r>
      <w:proofErr w:type="spellStart"/>
      <w:r w:rsidRPr="0050735D">
        <w:rPr>
          <w:lang w:val="en-US"/>
        </w:rPr>
        <w:t>formarea</w:t>
      </w:r>
      <w:proofErr w:type="spellEnd"/>
      <w:r w:rsidRPr="0050735D">
        <w:rPr>
          <w:lang w:val="en-US"/>
        </w:rPr>
        <w:t xml:space="preserve"> </w:t>
      </w:r>
      <w:proofErr w:type="spellStart"/>
      <w:r w:rsidRPr="0050735D">
        <w:rPr>
          <w:lang w:val="en-US"/>
        </w:rPr>
        <w:t>bunurilor</w:t>
      </w:r>
      <w:proofErr w:type="spellEnd"/>
      <w:r w:rsidRPr="0050735D">
        <w:rPr>
          <w:lang w:val="en-US"/>
        </w:rPr>
        <w:t xml:space="preserve"> </w:t>
      </w:r>
      <w:proofErr w:type="spellStart"/>
      <w:r w:rsidRPr="0050735D">
        <w:rPr>
          <w:lang w:val="en-US"/>
        </w:rPr>
        <w:t>imobile</w:t>
      </w:r>
      <w:proofErr w:type="spellEnd"/>
      <w:r w:rsidRPr="0050735D">
        <w:rPr>
          <w:lang w:val="en-US"/>
        </w:rPr>
        <w:t xml:space="preserve"> nr.354/2004;</w:t>
      </w:r>
      <w:r w:rsidRPr="0050735D">
        <w:rPr>
          <w:b/>
          <w:bCs/>
          <w:color w:val="000000"/>
          <w:lang w:val="en-US"/>
        </w:rPr>
        <w:t xml:space="preserve"> </w:t>
      </w:r>
    </w:p>
    <w:p w:rsidR="0050735D" w:rsidRPr="0050735D" w:rsidRDefault="0050735D" w:rsidP="0050735D">
      <w:pPr>
        <w:numPr>
          <w:ilvl w:val="0"/>
          <w:numId w:val="10"/>
        </w:numPr>
        <w:rPr>
          <w:lang w:val="en-US"/>
        </w:rPr>
      </w:pPr>
      <w:r w:rsidRPr="0050735D">
        <w:rPr>
          <w:lang w:val="ro-RO"/>
        </w:rPr>
        <w:t xml:space="preserve"> </w:t>
      </w:r>
      <w:proofErr w:type="gramStart"/>
      <w:r w:rsidRPr="0050735D">
        <w:rPr>
          <w:lang w:val="en-US"/>
        </w:rPr>
        <w:t>art</w:t>
      </w:r>
      <w:proofErr w:type="gramEnd"/>
      <w:r w:rsidRPr="0050735D">
        <w:rPr>
          <w:lang w:val="en-US"/>
        </w:rPr>
        <w:t xml:space="preserve">. 14, </w:t>
      </w:r>
      <w:proofErr w:type="spellStart"/>
      <w:r w:rsidRPr="0050735D">
        <w:rPr>
          <w:lang w:val="en-US"/>
        </w:rPr>
        <w:t>alin</w:t>
      </w:r>
      <w:proofErr w:type="spellEnd"/>
      <w:r w:rsidRPr="0050735D">
        <w:rPr>
          <w:lang w:val="en-US"/>
        </w:rPr>
        <w:t xml:space="preserve">. (2) </w:t>
      </w:r>
      <w:proofErr w:type="spellStart"/>
      <w:r w:rsidRPr="0050735D">
        <w:rPr>
          <w:lang w:val="en-US"/>
        </w:rPr>
        <w:t>lit.b</w:t>
      </w:r>
      <w:proofErr w:type="spellEnd"/>
      <w:r w:rsidRPr="0050735D">
        <w:rPr>
          <w:lang w:val="en-US"/>
        </w:rPr>
        <w:t>)-</w:t>
      </w:r>
      <w:proofErr w:type="spellStart"/>
      <w:r w:rsidRPr="0050735D">
        <w:rPr>
          <w:lang w:val="en-US"/>
        </w:rPr>
        <w:t>lit.f</w:t>
      </w:r>
      <w:proofErr w:type="spellEnd"/>
      <w:r w:rsidRPr="0050735D">
        <w:rPr>
          <w:lang w:val="en-US"/>
        </w:rPr>
        <w:t xml:space="preserve">), art. 17, </w:t>
      </w:r>
      <w:proofErr w:type="spellStart"/>
      <w:r w:rsidRPr="0050735D">
        <w:rPr>
          <w:lang w:val="en-US"/>
        </w:rPr>
        <w:t>alin</w:t>
      </w:r>
      <w:proofErr w:type="spellEnd"/>
      <w:r w:rsidRPr="0050735D">
        <w:rPr>
          <w:lang w:val="en-US"/>
        </w:rPr>
        <w:t xml:space="preserve">. (3) </w:t>
      </w:r>
      <w:proofErr w:type="spellStart"/>
      <w:r w:rsidRPr="0050735D">
        <w:rPr>
          <w:lang w:val="en-US"/>
        </w:rPr>
        <w:t>și</w:t>
      </w:r>
      <w:proofErr w:type="spellEnd"/>
      <w:r w:rsidRPr="0050735D">
        <w:rPr>
          <w:lang w:val="en-US"/>
        </w:rPr>
        <w:t xml:space="preserve"> art. 19, </w:t>
      </w:r>
      <w:proofErr w:type="spellStart"/>
      <w:proofErr w:type="gramStart"/>
      <w:r w:rsidRPr="0050735D">
        <w:rPr>
          <w:lang w:val="en-US"/>
        </w:rPr>
        <w:t>alin</w:t>
      </w:r>
      <w:proofErr w:type="spellEnd"/>
      <w:r w:rsidRPr="0050735D">
        <w:rPr>
          <w:lang w:val="en-US"/>
        </w:rPr>
        <w:t>(</w:t>
      </w:r>
      <w:proofErr w:type="gramEnd"/>
      <w:r w:rsidRPr="0050735D">
        <w:rPr>
          <w:lang w:val="en-US"/>
        </w:rPr>
        <w:t xml:space="preserve">4) din </w:t>
      </w:r>
      <w:proofErr w:type="spellStart"/>
      <w:r w:rsidRPr="0050735D">
        <w:rPr>
          <w:lang w:val="en-US"/>
        </w:rPr>
        <w:t>Legea</w:t>
      </w:r>
      <w:proofErr w:type="spellEnd"/>
      <w:r w:rsidRPr="0050735D">
        <w:rPr>
          <w:lang w:val="en-US"/>
        </w:rPr>
        <w:t xml:space="preserve"> </w:t>
      </w:r>
      <w:proofErr w:type="spellStart"/>
      <w:r w:rsidRPr="0050735D">
        <w:rPr>
          <w:lang w:val="en-US"/>
        </w:rPr>
        <w:t>privind</w:t>
      </w:r>
      <w:proofErr w:type="spellEnd"/>
      <w:r w:rsidRPr="0050735D">
        <w:rPr>
          <w:lang w:val="en-US"/>
        </w:rPr>
        <w:t xml:space="preserve"> </w:t>
      </w:r>
      <w:proofErr w:type="spellStart"/>
      <w:r w:rsidRPr="0050735D">
        <w:rPr>
          <w:lang w:val="en-US"/>
        </w:rPr>
        <w:t>administrația</w:t>
      </w:r>
      <w:proofErr w:type="spellEnd"/>
      <w:r w:rsidRPr="0050735D">
        <w:rPr>
          <w:lang w:val="en-US"/>
        </w:rPr>
        <w:t xml:space="preserve"> </w:t>
      </w:r>
      <w:proofErr w:type="spellStart"/>
      <w:r w:rsidRPr="0050735D">
        <w:rPr>
          <w:lang w:val="en-US"/>
        </w:rPr>
        <w:t>publică</w:t>
      </w:r>
      <w:proofErr w:type="spellEnd"/>
      <w:r w:rsidRPr="0050735D">
        <w:rPr>
          <w:lang w:val="en-US"/>
        </w:rPr>
        <w:t xml:space="preserve"> </w:t>
      </w:r>
      <w:proofErr w:type="spellStart"/>
      <w:r w:rsidRPr="0050735D">
        <w:rPr>
          <w:lang w:val="en-US"/>
        </w:rPr>
        <w:t>locală</w:t>
      </w:r>
      <w:proofErr w:type="spellEnd"/>
      <w:r w:rsidRPr="0050735D">
        <w:rPr>
          <w:lang w:val="en-US"/>
        </w:rPr>
        <w:t xml:space="preserve"> nr.436/2006.</w:t>
      </w:r>
      <w:r w:rsidRPr="0050735D">
        <w:rPr>
          <w:lang w:val="ro-RO"/>
        </w:rPr>
        <w:t xml:space="preserve"> </w:t>
      </w:r>
    </w:p>
    <w:p w:rsidR="0050735D" w:rsidRPr="0050735D" w:rsidRDefault="0050735D" w:rsidP="0050735D">
      <w:pPr>
        <w:rPr>
          <w:lang w:val="ro-RO"/>
        </w:rPr>
      </w:pPr>
    </w:p>
    <w:p w:rsidR="0050735D" w:rsidRPr="0050735D" w:rsidRDefault="0050735D" w:rsidP="0050735D">
      <w:pPr>
        <w:rPr>
          <w:lang w:val="en-US"/>
        </w:rPr>
      </w:pPr>
      <w:r w:rsidRPr="0050735D">
        <w:rPr>
          <w:lang w:val="en-US"/>
        </w:rPr>
        <w:t xml:space="preserve"> </w:t>
      </w:r>
      <w:proofErr w:type="spellStart"/>
      <w:proofErr w:type="gramStart"/>
      <w:r w:rsidRPr="0050735D">
        <w:rPr>
          <w:lang w:val="en-US"/>
        </w:rPr>
        <w:t>Proiectul</w:t>
      </w:r>
      <w:proofErr w:type="spellEnd"/>
      <w:r w:rsidRPr="0050735D">
        <w:rPr>
          <w:lang w:val="en-US"/>
        </w:rPr>
        <w:t xml:space="preserve">  </w:t>
      </w:r>
      <w:proofErr w:type="spellStart"/>
      <w:r w:rsidRPr="0050735D">
        <w:rPr>
          <w:lang w:val="en-US"/>
        </w:rPr>
        <w:t>Deciziei</w:t>
      </w:r>
      <w:proofErr w:type="spellEnd"/>
      <w:proofErr w:type="gramEnd"/>
      <w:r w:rsidRPr="0050735D">
        <w:rPr>
          <w:lang w:val="en-US"/>
        </w:rPr>
        <w:t xml:space="preserve"> </w:t>
      </w:r>
      <w:proofErr w:type="spellStart"/>
      <w:r w:rsidRPr="0050735D">
        <w:rPr>
          <w:lang w:val="en-US"/>
        </w:rPr>
        <w:t>este</w:t>
      </w:r>
      <w:proofErr w:type="spellEnd"/>
      <w:r w:rsidRPr="0050735D">
        <w:rPr>
          <w:lang w:val="en-US"/>
        </w:rPr>
        <w:t xml:space="preserve"> conform </w:t>
      </w:r>
      <w:proofErr w:type="spellStart"/>
      <w:r w:rsidRPr="0050735D">
        <w:rPr>
          <w:lang w:val="en-US"/>
        </w:rPr>
        <w:t>Legii</w:t>
      </w:r>
      <w:proofErr w:type="spellEnd"/>
      <w:r w:rsidRPr="0050735D">
        <w:rPr>
          <w:lang w:val="en-US"/>
        </w:rPr>
        <w:t xml:space="preserve"> nr.100 din 22.12.2017„Cu </w:t>
      </w:r>
      <w:proofErr w:type="spellStart"/>
      <w:r w:rsidRPr="0050735D">
        <w:rPr>
          <w:lang w:val="en-US"/>
        </w:rPr>
        <w:t>privire</w:t>
      </w:r>
      <w:proofErr w:type="spellEnd"/>
      <w:r w:rsidRPr="0050735D">
        <w:rPr>
          <w:lang w:val="en-US"/>
        </w:rPr>
        <w:t xml:space="preserve"> la </w:t>
      </w:r>
      <w:proofErr w:type="spellStart"/>
      <w:r w:rsidRPr="0050735D">
        <w:rPr>
          <w:lang w:val="en-US"/>
        </w:rPr>
        <w:t>actele</w:t>
      </w:r>
      <w:proofErr w:type="spellEnd"/>
      <w:r w:rsidRPr="0050735D">
        <w:rPr>
          <w:lang w:val="en-US"/>
        </w:rPr>
        <w:t xml:space="preserve"> normative”  , s-a  </w:t>
      </w:r>
      <w:proofErr w:type="spellStart"/>
      <w:r w:rsidRPr="0050735D">
        <w:rPr>
          <w:lang w:val="en-US"/>
        </w:rPr>
        <w:t>respectat</w:t>
      </w:r>
      <w:proofErr w:type="spellEnd"/>
      <w:r w:rsidRPr="0050735D">
        <w:rPr>
          <w:lang w:val="en-US"/>
        </w:rPr>
        <w:t xml:space="preserve"> </w:t>
      </w:r>
      <w:proofErr w:type="spellStart"/>
      <w:r w:rsidRPr="0050735D">
        <w:rPr>
          <w:lang w:val="en-US"/>
        </w:rPr>
        <w:t>avizarea</w:t>
      </w:r>
      <w:proofErr w:type="spellEnd"/>
      <w:r w:rsidRPr="0050735D">
        <w:rPr>
          <w:lang w:val="en-US"/>
        </w:rPr>
        <w:t xml:space="preserve"> </w:t>
      </w:r>
      <w:proofErr w:type="spellStart"/>
      <w:r w:rsidRPr="0050735D">
        <w:rPr>
          <w:lang w:val="en-US"/>
        </w:rPr>
        <w:t>și</w:t>
      </w:r>
      <w:proofErr w:type="spellEnd"/>
      <w:r w:rsidRPr="0050735D">
        <w:rPr>
          <w:lang w:val="en-US"/>
        </w:rPr>
        <w:t xml:space="preserve"> </w:t>
      </w:r>
      <w:proofErr w:type="spellStart"/>
      <w:r w:rsidRPr="0050735D">
        <w:rPr>
          <w:lang w:val="en-US"/>
        </w:rPr>
        <w:t>efectuarea</w:t>
      </w:r>
      <w:proofErr w:type="spellEnd"/>
      <w:r w:rsidRPr="0050735D">
        <w:rPr>
          <w:lang w:val="en-US"/>
        </w:rPr>
        <w:t xml:space="preserve"> </w:t>
      </w:r>
      <w:proofErr w:type="spellStart"/>
      <w:r w:rsidRPr="0050735D">
        <w:rPr>
          <w:lang w:val="en-US"/>
        </w:rPr>
        <w:t>expertizei</w:t>
      </w:r>
      <w:proofErr w:type="spellEnd"/>
      <w:r w:rsidRPr="0050735D">
        <w:rPr>
          <w:lang w:val="en-US"/>
        </w:rPr>
        <w:t xml:space="preserve"> APL.</w:t>
      </w:r>
    </w:p>
    <w:p w:rsidR="0050735D" w:rsidRPr="0050735D" w:rsidRDefault="0050735D" w:rsidP="0050735D">
      <w:pPr>
        <w:rPr>
          <w:lang w:val="en-US"/>
        </w:rPr>
      </w:pPr>
    </w:p>
    <w:p w:rsidR="0050735D" w:rsidRPr="0050735D" w:rsidRDefault="0050735D" w:rsidP="0050735D">
      <w:pPr>
        <w:rPr>
          <w:lang w:val="en-US"/>
        </w:rPr>
      </w:pPr>
    </w:p>
    <w:p w:rsidR="0050735D" w:rsidRPr="0050735D" w:rsidRDefault="0050735D" w:rsidP="0050735D">
      <w:pPr>
        <w:jc w:val="both"/>
        <w:rPr>
          <w:sz w:val="20"/>
          <w:szCs w:val="20"/>
          <w:lang w:val="en-US"/>
        </w:rPr>
      </w:pPr>
      <w:r w:rsidRPr="0050735D">
        <w:rPr>
          <w:sz w:val="20"/>
          <w:szCs w:val="20"/>
          <w:lang w:val="en-US"/>
        </w:rPr>
        <w:t xml:space="preserve">Specialist principal   L. </w:t>
      </w:r>
      <w:proofErr w:type="spellStart"/>
      <w:r w:rsidRPr="0050735D">
        <w:rPr>
          <w:sz w:val="20"/>
          <w:szCs w:val="20"/>
          <w:lang w:val="en-US"/>
        </w:rPr>
        <w:t>Mureșanu</w:t>
      </w:r>
      <w:proofErr w:type="spellEnd"/>
      <w:r w:rsidRPr="0050735D">
        <w:rPr>
          <w:sz w:val="20"/>
          <w:szCs w:val="20"/>
          <w:lang w:val="en-US"/>
        </w:rPr>
        <w:t xml:space="preserve"> ________________</w:t>
      </w:r>
    </w:p>
    <w:p w:rsidR="0050735D" w:rsidRPr="0050735D" w:rsidRDefault="0050735D" w:rsidP="0050735D">
      <w:pPr>
        <w:rPr>
          <w:lang w:val="en-US"/>
        </w:rPr>
      </w:pPr>
    </w:p>
    <w:p w:rsidR="0050735D" w:rsidRPr="0050735D" w:rsidRDefault="00237DE1" w:rsidP="0050735D">
      <w:pPr>
        <w:rPr>
          <w:lang w:val="en-US"/>
        </w:rPr>
      </w:pPr>
      <w:r>
        <w:rPr>
          <w:lang w:val="en-US"/>
        </w:rPr>
        <w:t>12.05</w:t>
      </w:r>
      <w:r w:rsidR="0050735D" w:rsidRPr="0050735D">
        <w:rPr>
          <w:lang w:val="en-US"/>
        </w:rPr>
        <w:t>.2026</w:t>
      </w:r>
    </w:p>
    <w:p w:rsidR="0050735D" w:rsidRPr="0050735D" w:rsidRDefault="0050735D" w:rsidP="0050735D">
      <w:pPr>
        <w:tabs>
          <w:tab w:val="left" w:pos="1515"/>
        </w:tabs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0735D" w:rsidRPr="00B86727" w:rsidTr="00F47C15">
        <w:trPr>
          <w:trHeight w:val="621"/>
        </w:trPr>
        <w:tc>
          <w:tcPr>
            <w:tcW w:w="9571" w:type="dxa"/>
            <w:shd w:val="clear" w:color="auto" w:fill="auto"/>
          </w:tcPr>
          <w:p w:rsidR="0050735D" w:rsidRPr="0050735D" w:rsidRDefault="0050735D" w:rsidP="0050735D">
            <w:pPr>
              <w:jc w:val="center"/>
              <w:rPr>
                <w:sz w:val="18"/>
                <w:szCs w:val="18"/>
                <w:lang w:val="ro-RO"/>
              </w:rPr>
            </w:pPr>
            <w:r w:rsidRPr="0050735D">
              <w:rPr>
                <w:sz w:val="18"/>
                <w:szCs w:val="18"/>
                <w:lang w:val="ro-RO"/>
              </w:rPr>
              <w:t>Atenție! Documentele conțin date cu caracter personal. Prelucrarea ulterioară a actelor date poate fi efectuată</w:t>
            </w:r>
          </w:p>
          <w:p w:rsidR="0050735D" w:rsidRPr="0050735D" w:rsidRDefault="0050735D" w:rsidP="0050735D">
            <w:pPr>
              <w:tabs>
                <w:tab w:val="left" w:pos="1515"/>
              </w:tabs>
              <w:rPr>
                <w:sz w:val="22"/>
                <w:szCs w:val="22"/>
                <w:lang w:val="ro-RO"/>
              </w:rPr>
            </w:pPr>
            <w:r w:rsidRPr="0050735D">
              <w:rPr>
                <w:sz w:val="18"/>
                <w:szCs w:val="18"/>
                <w:lang w:val="ro-RO"/>
              </w:rPr>
              <w:t xml:space="preserve"> numai în condițiile prevăzute  de Legea nr.133 din 08.07.2011, privind protecția datelor cu caracter personal</w:t>
            </w:r>
          </w:p>
          <w:p w:rsidR="0050735D" w:rsidRPr="0050735D" w:rsidRDefault="0050735D" w:rsidP="0050735D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50735D" w:rsidRPr="0050735D" w:rsidRDefault="0050735D" w:rsidP="0050735D">
      <w:pPr>
        <w:tabs>
          <w:tab w:val="left" w:pos="1515"/>
        </w:tabs>
        <w:rPr>
          <w:sz w:val="22"/>
          <w:szCs w:val="22"/>
          <w:lang w:val="en-US"/>
        </w:rPr>
      </w:pPr>
    </w:p>
    <w:p w:rsidR="0050735D" w:rsidRPr="0050735D" w:rsidRDefault="0050735D" w:rsidP="0050735D">
      <w:pPr>
        <w:tabs>
          <w:tab w:val="left" w:pos="1515"/>
        </w:tabs>
        <w:rPr>
          <w:sz w:val="22"/>
          <w:szCs w:val="22"/>
          <w:lang w:val="en-US"/>
        </w:rPr>
      </w:pPr>
    </w:p>
    <w:p w:rsidR="0050735D" w:rsidRPr="0050735D" w:rsidRDefault="0050735D" w:rsidP="0050735D">
      <w:pPr>
        <w:rPr>
          <w:lang w:val="en-US"/>
        </w:rPr>
      </w:pPr>
    </w:p>
    <w:p w:rsidR="0050735D" w:rsidRPr="0050735D" w:rsidRDefault="0050735D" w:rsidP="0050735D">
      <w:pPr>
        <w:jc w:val="both"/>
        <w:rPr>
          <w:color w:val="000000"/>
          <w:u w:val="single"/>
          <w:lang w:val="en-US" w:eastAsia="ro-RO"/>
        </w:rPr>
      </w:pPr>
    </w:p>
    <w:p w:rsidR="0050735D" w:rsidRPr="0050735D" w:rsidRDefault="0050735D" w:rsidP="0050735D">
      <w:pPr>
        <w:jc w:val="both"/>
        <w:rPr>
          <w:color w:val="000000"/>
          <w:u w:val="single"/>
          <w:lang w:val="en-US" w:eastAsia="ro-RO"/>
        </w:rPr>
      </w:pPr>
    </w:p>
    <w:p w:rsidR="0050735D" w:rsidRPr="0050735D" w:rsidRDefault="0050735D" w:rsidP="0050735D">
      <w:pPr>
        <w:jc w:val="both"/>
        <w:rPr>
          <w:color w:val="000000"/>
          <w:u w:val="single"/>
          <w:lang w:val="en-US" w:eastAsia="ro-RO"/>
        </w:rPr>
      </w:pPr>
    </w:p>
    <w:p w:rsidR="0050735D" w:rsidRPr="0050735D" w:rsidRDefault="0050735D" w:rsidP="0050735D">
      <w:pPr>
        <w:jc w:val="both"/>
        <w:rPr>
          <w:color w:val="000000"/>
          <w:u w:val="single"/>
          <w:lang w:val="en-US" w:eastAsia="ro-RO"/>
        </w:rPr>
      </w:pPr>
    </w:p>
    <w:p w:rsidR="0050735D" w:rsidRPr="0050735D" w:rsidRDefault="0050735D" w:rsidP="0050735D">
      <w:pPr>
        <w:jc w:val="both"/>
        <w:rPr>
          <w:color w:val="000000"/>
          <w:u w:val="single"/>
          <w:lang w:val="en-US" w:eastAsia="ro-RO"/>
        </w:rPr>
      </w:pPr>
    </w:p>
    <w:p w:rsidR="00CF48FA" w:rsidRPr="0050735D" w:rsidRDefault="00CF48FA" w:rsidP="0050735D">
      <w:pPr>
        <w:jc w:val="both"/>
        <w:rPr>
          <w:color w:val="000000"/>
          <w:u w:val="single"/>
          <w:lang w:val="en-US" w:eastAsia="ro-RO"/>
        </w:rPr>
      </w:pPr>
      <w:bookmarkStart w:id="0" w:name="_GoBack"/>
      <w:bookmarkEnd w:id="0"/>
    </w:p>
    <w:sectPr w:rsidR="00CF48FA" w:rsidRPr="0050735D" w:rsidSect="00935FAB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74334"/>
    <w:multiLevelType w:val="hybridMultilevel"/>
    <w:tmpl w:val="E1D8A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F380B5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2B41D2"/>
    <w:multiLevelType w:val="hybridMultilevel"/>
    <w:tmpl w:val="A6B01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A1637"/>
    <w:multiLevelType w:val="hybridMultilevel"/>
    <w:tmpl w:val="781A11CE"/>
    <w:lvl w:ilvl="0" w:tplc="228CDF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285F05"/>
    <w:multiLevelType w:val="hybridMultilevel"/>
    <w:tmpl w:val="246CA04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F57C8"/>
    <w:multiLevelType w:val="hybridMultilevel"/>
    <w:tmpl w:val="9B28BF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C4641"/>
    <w:multiLevelType w:val="hybridMultilevel"/>
    <w:tmpl w:val="5700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27ED9"/>
    <w:multiLevelType w:val="hybridMultilevel"/>
    <w:tmpl w:val="3188B37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136EE"/>
    <w:multiLevelType w:val="hybridMultilevel"/>
    <w:tmpl w:val="DECC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F4ABC"/>
    <w:multiLevelType w:val="hybridMultilevel"/>
    <w:tmpl w:val="037ABF22"/>
    <w:lvl w:ilvl="0" w:tplc="26329A90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9">
    <w:nsid w:val="5EB04F38"/>
    <w:multiLevelType w:val="hybridMultilevel"/>
    <w:tmpl w:val="B70834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5E07"/>
    <w:rsid w:val="00017F0B"/>
    <w:rsid w:val="00032CF8"/>
    <w:rsid w:val="000342A0"/>
    <w:rsid w:val="00042540"/>
    <w:rsid w:val="000504FE"/>
    <w:rsid w:val="00052B28"/>
    <w:rsid w:val="0006255E"/>
    <w:rsid w:val="000B3F86"/>
    <w:rsid w:val="000B50B2"/>
    <w:rsid w:val="000C4863"/>
    <w:rsid w:val="00106A58"/>
    <w:rsid w:val="001333F9"/>
    <w:rsid w:val="00147748"/>
    <w:rsid w:val="001549DE"/>
    <w:rsid w:val="0015743B"/>
    <w:rsid w:val="001970C7"/>
    <w:rsid w:val="001A23C7"/>
    <w:rsid w:val="001A4EA0"/>
    <w:rsid w:val="001B4523"/>
    <w:rsid w:val="001E1448"/>
    <w:rsid w:val="00220B06"/>
    <w:rsid w:val="00223AA5"/>
    <w:rsid w:val="00237DE1"/>
    <w:rsid w:val="002866EB"/>
    <w:rsid w:val="002B628E"/>
    <w:rsid w:val="002D0F2B"/>
    <w:rsid w:val="002E25A6"/>
    <w:rsid w:val="002E2CA1"/>
    <w:rsid w:val="0030512D"/>
    <w:rsid w:val="0034357F"/>
    <w:rsid w:val="0038310C"/>
    <w:rsid w:val="00386696"/>
    <w:rsid w:val="003A0D47"/>
    <w:rsid w:val="003C3031"/>
    <w:rsid w:val="003E4021"/>
    <w:rsid w:val="003E5E07"/>
    <w:rsid w:val="003F206D"/>
    <w:rsid w:val="0040315D"/>
    <w:rsid w:val="00411665"/>
    <w:rsid w:val="00422917"/>
    <w:rsid w:val="00463D18"/>
    <w:rsid w:val="004745F1"/>
    <w:rsid w:val="00487582"/>
    <w:rsid w:val="0049603C"/>
    <w:rsid w:val="004A0EBC"/>
    <w:rsid w:val="004A2963"/>
    <w:rsid w:val="004A5C38"/>
    <w:rsid w:val="004D1903"/>
    <w:rsid w:val="004D7D89"/>
    <w:rsid w:val="004E00DF"/>
    <w:rsid w:val="0050735D"/>
    <w:rsid w:val="00514BFC"/>
    <w:rsid w:val="00565531"/>
    <w:rsid w:val="0058699E"/>
    <w:rsid w:val="005D4CDC"/>
    <w:rsid w:val="005F54DA"/>
    <w:rsid w:val="00607283"/>
    <w:rsid w:val="0061538F"/>
    <w:rsid w:val="00633560"/>
    <w:rsid w:val="00647F0C"/>
    <w:rsid w:val="0067080D"/>
    <w:rsid w:val="00682EC6"/>
    <w:rsid w:val="006A7B51"/>
    <w:rsid w:val="006B6D49"/>
    <w:rsid w:val="0075199D"/>
    <w:rsid w:val="0076686D"/>
    <w:rsid w:val="00770D60"/>
    <w:rsid w:val="007872F2"/>
    <w:rsid w:val="00792DC5"/>
    <w:rsid w:val="008110E5"/>
    <w:rsid w:val="0084050F"/>
    <w:rsid w:val="008611CC"/>
    <w:rsid w:val="00863E00"/>
    <w:rsid w:val="00872045"/>
    <w:rsid w:val="00873EE1"/>
    <w:rsid w:val="00874BBE"/>
    <w:rsid w:val="008B2DB0"/>
    <w:rsid w:val="008D4433"/>
    <w:rsid w:val="008D4ACF"/>
    <w:rsid w:val="008E4A2F"/>
    <w:rsid w:val="00905F3D"/>
    <w:rsid w:val="00905FA6"/>
    <w:rsid w:val="00914076"/>
    <w:rsid w:val="009265F2"/>
    <w:rsid w:val="00935FAB"/>
    <w:rsid w:val="00936F8D"/>
    <w:rsid w:val="00940C77"/>
    <w:rsid w:val="00977F16"/>
    <w:rsid w:val="009A49AC"/>
    <w:rsid w:val="009C3754"/>
    <w:rsid w:val="009C5614"/>
    <w:rsid w:val="009F122E"/>
    <w:rsid w:val="00A70FED"/>
    <w:rsid w:val="00A722FC"/>
    <w:rsid w:val="00A745B9"/>
    <w:rsid w:val="00AA296A"/>
    <w:rsid w:val="00AB1A6F"/>
    <w:rsid w:val="00AE2E62"/>
    <w:rsid w:val="00AE3244"/>
    <w:rsid w:val="00AE5BF9"/>
    <w:rsid w:val="00B4531C"/>
    <w:rsid w:val="00B55E34"/>
    <w:rsid w:val="00B60618"/>
    <w:rsid w:val="00B80412"/>
    <w:rsid w:val="00B86727"/>
    <w:rsid w:val="00B95D57"/>
    <w:rsid w:val="00BE56AD"/>
    <w:rsid w:val="00C04E4E"/>
    <w:rsid w:val="00C30EF2"/>
    <w:rsid w:val="00C321B8"/>
    <w:rsid w:val="00C507D2"/>
    <w:rsid w:val="00CB4B10"/>
    <w:rsid w:val="00CE4208"/>
    <w:rsid w:val="00CE5080"/>
    <w:rsid w:val="00CF48FA"/>
    <w:rsid w:val="00CF7609"/>
    <w:rsid w:val="00D64A5B"/>
    <w:rsid w:val="00DB0866"/>
    <w:rsid w:val="00DC1C4E"/>
    <w:rsid w:val="00DC3F5B"/>
    <w:rsid w:val="00DD7B3A"/>
    <w:rsid w:val="00DE28C9"/>
    <w:rsid w:val="00E91B76"/>
    <w:rsid w:val="00EA6D00"/>
    <w:rsid w:val="00EB0C06"/>
    <w:rsid w:val="00EB4501"/>
    <w:rsid w:val="00EB4A49"/>
    <w:rsid w:val="00EF44BE"/>
    <w:rsid w:val="00F151DA"/>
    <w:rsid w:val="00F504B3"/>
    <w:rsid w:val="00F54A9E"/>
    <w:rsid w:val="00F57A00"/>
    <w:rsid w:val="00F843EB"/>
    <w:rsid w:val="00FB2650"/>
    <w:rsid w:val="00FB700D"/>
    <w:rsid w:val="00FC4BFA"/>
    <w:rsid w:val="00FE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FD6B35-08AD-42C1-AAD0-99F8EF38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E0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E5E07"/>
    <w:pPr>
      <w:ind w:left="709" w:firstLine="709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ListParagraph1">
    <w:name w:val="List Paragraph1"/>
    <w:basedOn w:val="a"/>
    <w:rsid w:val="003E5E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en-US"/>
    </w:rPr>
  </w:style>
  <w:style w:type="paragraph" w:styleId="a3">
    <w:name w:val="Balloon Text"/>
    <w:basedOn w:val="a"/>
    <w:link w:val="a4"/>
    <w:rsid w:val="00474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45F1"/>
    <w:rPr>
      <w:rFonts w:ascii="Tahoma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59"/>
    <w:rsid w:val="009F1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122E"/>
    <w:pPr>
      <w:ind w:left="720"/>
      <w:contextualSpacing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34</cp:revision>
  <cp:lastPrinted>2024-11-12T15:04:00Z</cp:lastPrinted>
  <dcterms:created xsi:type="dcterms:W3CDTF">2024-11-05T07:44:00Z</dcterms:created>
  <dcterms:modified xsi:type="dcterms:W3CDTF">2026-05-12T12:14:00Z</dcterms:modified>
</cp:coreProperties>
</file>